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785E0" w14:textId="3AE8BB6C" w:rsidR="00A07DE7" w:rsidRPr="003C1CDD" w:rsidRDefault="00A07DE7" w:rsidP="00236B38">
      <w:pPr>
        <w:rPr>
          <w:rStyle w:val="Vaevumrgatavrhutus"/>
          <w:rFonts w:asciiTheme="majorBidi" w:hAnsiTheme="majorBidi" w:cstheme="majorBidi"/>
          <w:color w:val="auto"/>
          <w:sz w:val="24"/>
          <w:szCs w:val="24"/>
          <w:lang w:val="en-US"/>
        </w:rPr>
      </w:pPr>
      <w:r w:rsidRPr="003C1CDD">
        <w:rPr>
          <w:rStyle w:val="Vaevumrgatavrhutus"/>
          <w:rFonts w:asciiTheme="majorBidi" w:hAnsiTheme="majorBidi" w:cstheme="majorBidi"/>
          <w:color w:val="auto"/>
          <w:sz w:val="24"/>
          <w:szCs w:val="24"/>
          <w:lang w:val="en-US"/>
        </w:rPr>
        <w:t xml:space="preserve">Kauba </w:t>
      </w:r>
      <w:proofErr w:type="spellStart"/>
      <w:r w:rsidRPr="003C1CDD">
        <w:rPr>
          <w:rStyle w:val="Vaevumrgatavrhutus"/>
          <w:rFonts w:asciiTheme="majorBidi" w:hAnsiTheme="majorBidi" w:cstheme="majorBidi"/>
          <w:color w:val="auto"/>
          <w:sz w:val="24"/>
          <w:szCs w:val="24"/>
          <w:lang w:val="en-US"/>
        </w:rPr>
        <w:t>üleandmis-vastuvõtu</w:t>
      </w:r>
      <w:proofErr w:type="spellEnd"/>
      <w:r w:rsidRPr="003C1CDD">
        <w:rPr>
          <w:rStyle w:val="Vaevumrgatavrhutus"/>
          <w:rFonts w:asciiTheme="majorBidi" w:hAnsiTheme="majorBidi" w:cstheme="majorBidi"/>
          <w:color w:val="auto"/>
          <w:sz w:val="24"/>
          <w:szCs w:val="24"/>
          <w:lang w:val="en-US"/>
        </w:rPr>
        <w:t xml:space="preserve"> </w:t>
      </w:r>
      <w:proofErr w:type="spellStart"/>
      <w:r w:rsidRPr="003C1CDD">
        <w:rPr>
          <w:rStyle w:val="Vaevumrgatavrhutus"/>
          <w:rFonts w:asciiTheme="majorBidi" w:hAnsiTheme="majorBidi" w:cstheme="majorBidi"/>
          <w:color w:val="auto"/>
          <w:sz w:val="24"/>
          <w:szCs w:val="24"/>
          <w:lang w:val="en-US"/>
        </w:rPr>
        <w:t>akt</w:t>
      </w:r>
      <w:proofErr w:type="spellEnd"/>
      <w:r w:rsidR="00025F23" w:rsidRPr="003C1CDD">
        <w:rPr>
          <w:rStyle w:val="Vaevumrgatavrhutus"/>
          <w:rFonts w:asciiTheme="majorBidi" w:hAnsiTheme="majorBidi" w:cstheme="majorBidi"/>
          <w:color w:val="auto"/>
          <w:sz w:val="24"/>
          <w:szCs w:val="24"/>
          <w:lang w:val="en-US"/>
        </w:rPr>
        <w:t xml:space="preserve"> </w:t>
      </w:r>
    </w:p>
    <w:p w14:paraId="07C7E341" w14:textId="77777777" w:rsidR="00A07DE7" w:rsidRPr="003C1CDD" w:rsidRDefault="00A07DE7" w:rsidP="00A07DE7">
      <w:pPr>
        <w:rPr>
          <w:rStyle w:val="Vaevumrgatavrhutus"/>
          <w:rFonts w:asciiTheme="majorBidi" w:hAnsiTheme="majorBidi" w:cstheme="majorBidi"/>
          <w:color w:val="auto"/>
          <w:sz w:val="24"/>
          <w:szCs w:val="24"/>
          <w:lang w:val="en-US"/>
        </w:rPr>
      </w:pPr>
    </w:p>
    <w:p w14:paraId="1A65F847" w14:textId="77777777" w:rsidR="00A07DE7" w:rsidRPr="003C1CDD" w:rsidRDefault="00A07DE7" w:rsidP="00A07DE7">
      <w:pPr>
        <w:rPr>
          <w:rStyle w:val="Vaevumrgatavrhutus"/>
          <w:rFonts w:asciiTheme="majorBidi" w:hAnsiTheme="majorBidi" w:cstheme="majorBidi"/>
          <w:color w:val="auto"/>
          <w:sz w:val="24"/>
          <w:szCs w:val="24"/>
          <w:lang w:val="en-US"/>
        </w:rPr>
      </w:pPr>
    </w:p>
    <w:p w14:paraId="54F27018" w14:textId="01014ADF" w:rsidR="00A07DE7" w:rsidRPr="003C1CDD" w:rsidRDefault="00A07DE7" w:rsidP="000E4488">
      <w:pPr>
        <w:jc w:val="right"/>
        <w:rPr>
          <w:rStyle w:val="Vaevumrgatavrhutus"/>
          <w:rFonts w:asciiTheme="majorBidi" w:hAnsiTheme="majorBidi" w:cstheme="majorBidi"/>
          <w:color w:val="auto"/>
          <w:sz w:val="24"/>
          <w:szCs w:val="24"/>
          <w:lang w:val="en-US"/>
        </w:rPr>
      </w:pPr>
      <w:proofErr w:type="spellStart"/>
      <w:proofErr w:type="gramStart"/>
      <w:r w:rsidRPr="003C1CDD">
        <w:rPr>
          <w:rStyle w:val="Vaevumrgatavrhutus"/>
          <w:rFonts w:asciiTheme="majorBidi" w:hAnsiTheme="majorBidi" w:cstheme="majorBidi"/>
          <w:color w:val="auto"/>
          <w:sz w:val="24"/>
          <w:szCs w:val="24"/>
          <w:lang w:val="en-US"/>
        </w:rPr>
        <w:t>Koostatud</w:t>
      </w:r>
      <w:proofErr w:type="spellEnd"/>
      <w:r w:rsidRPr="003C1CDD">
        <w:rPr>
          <w:rStyle w:val="Vaevumrgatavrhutus"/>
          <w:rFonts w:asciiTheme="majorBidi" w:hAnsiTheme="majorBidi" w:cstheme="majorBidi"/>
          <w:color w:val="auto"/>
          <w:sz w:val="24"/>
          <w:szCs w:val="24"/>
          <w:lang w:val="en-US"/>
        </w:rPr>
        <w:t xml:space="preserve">  </w:t>
      </w:r>
      <w:r w:rsidR="00F32140">
        <w:rPr>
          <w:rStyle w:val="Vaevumrgatavrhutus"/>
          <w:rFonts w:asciiTheme="majorBidi" w:hAnsiTheme="majorBidi" w:cstheme="majorBidi"/>
          <w:color w:val="auto"/>
          <w:sz w:val="24"/>
          <w:szCs w:val="24"/>
          <w:lang w:val="en-US"/>
        </w:rPr>
        <w:t>15.12</w:t>
      </w:r>
      <w:r w:rsidR="003C1CDD" w:rsidRPr="003C1CDD">
        <w:rPr>
          <w:rStyle w:val="Vaevumrgatavrhutus"/>
          <w:rFonts w:asciiTheme="majorBidi" w:hAnsiTheme="majorBidi" w:cstheme="majorBidi"/>
          <w:color w:val="auto"/>
          <w:sz w:val="24"/>
          <w:szCs w:val="24"/>
          <w:lang w:val="en-US"/>
        </w:rPr>
        <w:t>.2025</w:t>
      </w:r>
      <w:proofErr w:type="gramEnd"/>
    </w:p>
    <w:p w14:paraId="73C31A50" w14:textId="2C3D0005" w:rsidR="00A07DE7" w:rsidRPr="003C1CDD" w:rsidRDefault="00CE1D38" w:rsidP="003C1CDD">
      <w:pPr>
        <w:ind w:left="9360"/>
        <w:rPr>
          <w:rStyle w:val="Vaevumrgatavrhutus"/>
          <w:rFonts w:asciiTheme="majorBidi" w:hAnsiTheme="majorBidi" w:cstheme="majorBidi"/>
          <w:color w:val="auto"/>
          <w:sz w:val="24"/>
          <w:szCs w:val="24"/>
          <w:lang w:val="en-US"/>
        </w:rPr>
      </w:pPr>
      <w:proofErr w:type="spellStart"/>
      <w:r>
        <w:rPr>
          <w:rStyle w:val="Vaevumrgatavrhutus"/>
          <w:rFonts w:asciiTheme="majorBidi" w:hAnsiTheme="majorBidi" w:cstheme="majorBidi"/>
          <w:color w:val="auto"/>
          <w:sz w:val="24"/>
          <w:szCs w:val="24"/>
          <w:lang w:val="en-US"/>
        </w:rPr>
        <w:t>Märjamaal</w:t>
      </w:r>
      <w:proofErr w:type="spellEnd"/>
    </w:p>
    <w:p w14:paraId="1ED567D9" w14:textId="77777777" w:rsidR="00A07DE7" w:rsidRPr="003C1CDD" w:rsidRDefault="00A07DE7" w:rsidP="00A07DE7">
      <w:pPr>
        <w:rPr>
          <w:rStyle w:val="Vaevumrgatavrhutus"/>
          <w:rFonts w:asciiTheme="majorBidi" w:hAnsiTheme="majorBidi" w:cstheme="majorBidi"/>
          <w:color w:val="auto"/>
          <w:sz w:val="24"/>
          <w:szCs w:val="24"/>
          <w:lang w:val="en-US"/>
        </w:rPr>
      </w:pPr>
    </w:p>
    <w:p w14:paraId="7BFDC22D" w14:textId="5322BA49" w:rsidR="00A07DE7" w:rsidRPr="008D2E74" w:rsidRDefault="00A07DE7" w:rsidP="00BE64B9">
      <w:pPr>
        <w:pStyle w:val="Default"/>
        <w:rPr>
          <w:rStyle w:val="Vaevumrgatavrhutus"/>
          <w:rFonts w:asciiTheme="majorBidi" w:hAnsiTheme="majorBidi" w:cstheme="majorBidi"/>
          <w:i w:val="0"/>
          <w:iCs w:val="0"/>
          <w:color w:val="auto"/>
        </w:rPr>
      </w:pPr>
      <w:proofErr w:type="spellStart"/>
      <w:r w:rsidRPr="00F32140">
        <w:rPr>
          <w:rStyle w:val="Vaevumrgatavrhutus"/>
          <w:rFonts w:asciiTheme="majorBidi" w:hAnsiTheme="majorBidi" w:cstheme="majorBidi"/>
          <w:i w:val="0"/>
          <w:iCs w:val="0"/>
          <w:color w:val="auto"/>
          <w:lang w:val="en-US"/>
        </w:rPr>
        <w:t>Müüja</w:t>
      </w:r>
      <w:proofErr w:type="spellEnd"/>
      <w:r w:rsidRPr="00F32140">
        <w:rPr>
          <w:rStyle w:val="Vaevumrgatavrhutus"/>
          <w:rFonts w:asciiTheme="majorBidi" w:hAnsiTheme="majorBidi" w:cstheme="majorBidi"/>
          <w:i w:val="0"/>
          <w:iCs w:val="0"/>
          <w:color w:val="auto"/>
          <w:lang w:val="en-US"/>
        </w:rPr>
        <w:t xml:space="preserve"> on </w:t>
      </w:r>
      <w:proofErr w:type="spellStart"/>
      <w:proofErr w:type="gramStart"/>
      <w:r w:rsidRPr="00F32140">
        <w:rPr>
          <w:rStyle w:val="Vaevumrgatavrhutus"/>
          <w:rFonts w:asciiTheme="majorBidi" w:hAnsiTheme="majorBidi" w:cstheme="majorBidi"/>
          <w:i w:val="0"/>
          <w:iCs w:val="0"/>
          <w:color w:val="auto"/>
          <w:lang w:val="en-US"/>
        </w:rPr>
        <w:t>vastavalt</w:t>
      </w:r>
      <w:proofErr w:type="spellEnd"/>
      <w:r w:rsidRPr="00F32140">
        <w:rPr>
          <w:rStyle w:val="Vaevumrgatavrhutus"/>
          <w:rFonts w:asciiTheme="majorBidi" w:hAnsiTheme="majorBidi" w:cstheme="majorBidi"/>
          <w:i w:val="0"/>
          <w:iCs w:val="0"/>
          <w:color w:val="auto"/>
          <w:lang w:val="en-US"/>
        </w:rPr>
        <w:t xml:space="preserve"> </w:t>
      </w:r>
      <w:r w:rsidR="008D2E74" w:rsidRPr="00F32140">
        <w:rPr>
          <w:rFonts w:asciiTheme="majorBidi" w:hAnsiTheme="majorBidi" w:cstheme="majorBidi"/>
        </w:rPr>
        <w:t xml:space="preserve"> </w:t>
      </w:r>
      <w:r w:rsidR="00F32140" w:rsidRPr="00F32140">
        <w:rPr>
          <w:rFonts w:asciiTheme="majorBidi" w:hAnsiTheme="majorBidi" w:cstheme="majorBidi"/>
        </w:rPr>
        <w:t>MÜÜGILEPING</w:t>
      </w:r>
      <w:proofErr w:type="gramEnd"/>
      <w:r w:rsidR="00F32140" w:rsidRPr="00F32140">
        <w:rPr>
          <w:rFonts w:asciiTheme="majorBidi" w:hAnsiTheme="majorBidi" w:cstheme="majorBidi"/>
        </w:rPr>
        <w:t xml:space="preserve"> nr 6-27/2025/123</w:t>
      </w:r>
      <w:r w:rsidR="00F32140" w:rsidRPr="00F32140">
        <w:rPr>
          <w:rFonts w:asciiTheme="majorBidi" w:hAnsiTheme="majorBidi" w:cstheme="majorBidi"/>
        </w:rPr>
        <w:t xml:space="preserve"> </w:t>
      </w:r>
      <w:r w:rsidRPr="00F32140">
        <w:rPr>
          <w:rStyle w:val="Vaevumrgatavrhutus"/>
          <w:rFonts w:asciiTheme="majorBidi" w:hAnsiTheme="majorBidi" w:cstheme="majorBidi"/>
          <w:i w:val="0"/>
          <w:iCs w:val="0"/>
          <w:color w:val="auto"/>
        </w:rPr>
        <w:t>üle an</w:t>
      </w:r>
      <w:r w:rsidR="001C5E05" w:rsidRPr="00F32140">
        <w:rPr>
          <w:rStyle w:val="Vaevumrgatavrhutus"/>
          <w:rFonts w:asciiTheme="majorBidi" w:hAnsiTheme="majorBidi" w:cstheme="majorBidi"/>
          <w:i w:val="0"/>
          <w:iCs w:val="0"/>
          <w:color w:val="auto"/>
        </w:rPr>
        <w:t xml:space="preserve">dnud ja Ostja </w:t>
      </w:r>
      <w:proofErr w:type="gramStart"/>
      <w:r w:rsidR="001C5E05" w:rsidRPr="00F32140">
        <w:rPr>
          <w:rStyle w:val="Vaevumrgatavrhutus"/>
          <w:rFonts w:asciiTheme="majorBidi" w:hAnsiTheme="majorBidi" w:cstheme="majorBidi"/>
          <w:i w:val="0"/>
          <w:iCs w:val="0"/>
          <w:color w:val="auto"/>
        </w:rPr>
        <w:t xml:space="preserve">on </w:t>
      </w:r>
      <w:r w:rsidRPr="00F32140">
        <w:rPr>
          <w:rStyle w:val="Vaevumrgatavrhutus"/>
          <w:rFonts w:asciiTheme="majorBidi" w:hAnsiTheme="majorBidi" w:cstheme="majorBidi"/>
          <w:i w:val="0"/>
          <w:iCs w:val="0"/>
          <w:color w:val="auto"/>
        </w:rPr>
        <w:t xml:space="preserve"> kauba</w:t>
      </w:r>
      <w:proofErr w:type="gramEnd"/>
      <w:r w:rsidRPr="00F32140">
        <w:rPr>
          <w:rStyle w:val="Vaevumrgatavrhutus"/>
          <w:rFonts w:asciiTheme="majorBidi" w:hAnsiTheme="majorBidi" w:cstheme="majorBidi"/>
          <w:i w:val="0"/>
          <w:iCs w:val="0"/>
          <w:color w:val="auto"/>
        </w:rPr>
        <w:t xml:space="preserve"> vastu võtnud</w:t>
      </w:r>
      <w:r w:rsidRPr="008D2E74">
        <w:rPr>
          <w:rStyle w:val="Vaevumrgatavrhutus"/>
          <w:rFonts w:asciiTheme="majorBidi" w:hAnsiTheme="majorBidi" w:cstheme="majorBidi"/>
          <w:i w:val="0"/>
          <w:iCs w:val="0"/>
          <w:color w:val="auto"/>
        </w:rPr>
        <w:t>:</w:t>
      </w:r>
    </w:p>
    <w:p w14:paraId="510F2A17" w14:textId="77777777" w:rsidR="00A07DE7" w:rsidRPr="008D2E74" w:rsidRDefault="00A07DE7" w:rsidP="00A07DE7">
      <w:pPr>
        <w:rPr>
          <w:rStyle w:val="Vaevumrgatavrhutus"/>
          <w:rFonts w:asciiTheme="majorBidi" w:hAnsiTheme="majorBidi" w:cstheme="majorBidi"/>
          <w:i w:val="0"/>
          <w:iCs w:val="0"/>
          <w:color w:val="auto"/>
          <w:sz w:val="24"/>
          <w:szCs w:val="24"/>
        </w:rPr>
      </w:pPr>
    </w:p>
    <w:p w14:paraId="4DCE8401" w14:textId="61AEBA8A" w:rsidR="00A07DE7" w:rsidRDefault="003C1CDD" w:rsidP="00A07DE7">
      <w:pPr>
        <w:rPr>
          <w:rStyle w:val="Vaevumrgatavrhutus"/>
          <w:rFonts w:asciiTheme="majorBidi" w:hAnsiTheme="majorBidi" w:cstheme="majorBidi"/>
          <w:b/>
          <w:bCs/>
          <w:i w:val="0"/>
          <w:iCs w:val="0"/>
          <w:color w:val="auto"/>
          <w:sz w:val="24"/>
          <w:szCs w:val="24"/>
        </w:rPr>
      </w:pPr>
      <w:r w:rsidRPr="00CE1D38">
        <w:rPr>
          <w:rStyle w:val="Vaevumrgatavrhutus"/>
          <w:rFonts w:asciiTheme="majorBidi" w:hAnsiTheme="majorBidi" w:cstheme="majorBidi"/>
          <w:b/>
          <w:bCs/>
          <w:i w:val="0"/>
          <w:iCs w:val="0"/>
          <w:color w:val="auto"/>
          <w:sz w:val="24"/>
          <w:szCs w:val="24"/>
        </w:rPr>
        <w:t>Generaatorseade</w:t>
      </w:r>
      <w:r w:rsidR="008D2E74" w:rsidRPr="00CE1D38">
        <w:rPr>
          <w:rStyle w:val="Vaevumrgatavrhutus"/>
          <w:rFonts w:asciiTheme="majorBidi" w:hAnsiTheme="majorBidi" w:cstheme="majorBidi"/>
          <w:b/>
          <w:bCs/>
          <w:i w:val="0"/>
          <w:iCs w:val="0"/>
          <w:color w:val="auto"/>
          <w:sz w:val="24"/>
          <w:szCs w:val="24"/>
        </w:rPr>
        <w:t xml:space="preserve"> </w:t>
      </w:r>
      <w:proofErr w:type="spellStart"/>
      <w:r w:rsidR="00CE1D38" w:rsidRPr="00CE1D38">
        <w:rPr>
          <w:rStyle w:val="Vaevumrgatavrhutus"/>
          <w:rFonts w:asciiTheme="majorBidi" w:hAnsiTheme="majorBidi" w:cstheme="majorBidi"/>
          <w:b/>
          <w:bCs/>
          <w:i w:val="0"/>
          <w:iCs w:val="0"/>
          <w:color w:val="auto"/>
          <w:sz w:val="24"/>
          <w:szCs w:val="24"/>
        </w:rPr>
        <w:t>Stone</w:t>
      </w:r>
      <w:proofErr w:type="spellEnd"/>
      <w:r w:rsidR="00F32140">
        <w:rPr>
          <w:rStyle w:val="Vaevumrgatavrhutus"/>
          <w:rFonts w:asciiTheme="majorBidi" w:hAnsiTheme="majorBidi" w:cstheme="majorBidi"/>
          <w:b/>
          <w:bCs/>
          <w:i w:val="0"/>
          <w:iCs w:val="0"/>
          <w:color w:val="auto"/>
          <w:sz w:val="24"/>
          <w:szCs w:val="24"/>
        </w:rPr>
        <w:t>-Rent</w:t>
      </w:r>
      <w:r w:rsidR="00CE1D38" w:rsidRPr="00CE1D38">
        <w:rPr>
          <w:rStyle w:val="Vaevumrgatavrhutus"/>
          <w:rFonts w:asciiTheme="majorBidi" w:hAnsiTheme="majorBidi" w:cstheme="majorBidi"/>
          <w:b/>
          <w:bCs/>
          <w:i w:val="0"/>
          <w:iCs w:val="0"/>
          <w:color w:val="auto"/>
          <w:sz w:val="24"/>
          <w:szCs w:val="24"/>
        </w:rPr>
        <w:t xml:space="preserve"> G60PS, PRP 60kVA LTP 66kVA, 100 l paak </w:t>
      </w:r>
      <w:r w:rsidRPr="00CE1D38">
        <w:rPr>
          <w:rStyle w:val="Vaevumrgatavrhutus"/>
          <w:rFonts w:asciiTheme="majorBidi" w:hAnsiTheme="majorBidi" w:cstheme="majorBidi"/>
          <w:b/>
          <w:bCs/>
          <w:i w:val="0"/>
          <w:iCs w:val="0"/>
          <w:color w:val="auto"/>
          <w:sz w:val="24"/>
          <w:szCs w:val="24"/>
        </w:rPr>
        <w:t>tehasenumbriga</w:t>
      </w:r>
      <w:r w:rsidR="008D2E74" w:rsidRPr="00CE1D38">
        <w:rPr>
          <w:rStyle w:val="Vaevumrgatavrhutus"/>
          <w:rFonts w:asciiTheme="majorBidi" w:hAnsiTheme="majorBidi" w:cstheme="majorBidi"/>
          <w:b/>
          <w:bCs/>
          <w:i w:val="0"/>
          <w:iCs w:val="0"/>
          <w:color w:val="auto"/>
          <w:sz w:val="24"/>
          <w:szCs w:val="24"/>
        </w:rPr>
        <w:t xml:space="preserve"> </w:t>
      </w:r>
      <w:r w:rsidR="00CE1D38" w:rsidRPr="00CE1D38">
        <w:rPr>
          <w:rFonts w:ascii="Segoe UI Historic" w:hAnsi="Segoe UI Historic" w:cs="Segoe UI Historic"/>
          <w:b/>
          <w:bCs/>
          <w:color w:val="000000"/>
          <w:sz w:val="23"/>
          <w:szCs w:val="23"/>
          <w:shd w:val="clear" w:color="auto" w:fill="F0F0F0"/>
        </w:rPr>
        <w:t>37</w:t>
      </w:r>
      <w:r w:rsidR="00F32140">
        <w:rPr>
          <w:rFonts w:ascii="Segoe UI Historic" w:hAnsi="Segoe UI Historic" w:cs="Segoe UI Historic"/>
          <w:b/>
          <w:bCs/>
          <w:color w:val="000000"/>
          <w:sz w:val="23"/>
          <w:szCs w:val="23"/>
          <w:shd w:val="clear" w:color="auto" w:fill="F0F0F0"/>
        </w:rPr>
        <w:t>428</w:t>
      </w:r>
      <w:r w:rsidR="00267F8F" w:rsidRPr="00CE1D38">
        <w:rPr>
          <w:rStyle w:val="Vaevumrgatavrhutus"/>
          <w:rFonts w:asciiTheme="majorBidi" w:hAnsiTheme="majorBidi" w:cstheme="majorBidi"/>
          <w:b/>
          <w:bCs/>
          <w:i w:val="0"/>
          <w:iCs w:val="0"/>
          <w:color w:val="auto"/>
          <w:sz w:val="24"/>
          <w:szCs w:val="24"/>
        </w:rPr>
        <w:tab/>
      </w:r>
      <w:r w:rsidR="00236B38" w:rsidRPr="00CE1D38">
        <w:rPr>
          <w:rStyle w:val="Vaevumrgatavrhutus"/>
          <w:rFonts w:asciiTheme="majorBidi" w:hAnsiTheme="majorBidi" w:cstheme="majorBidi"/>
          <w:b/>
          <w:bCs/>
          <w:i w:val="0"/>
          <w:iCs w:val="0"/>
          <w:color w:val="auto"/>
          <w:sz w:val="24"/>
          <w:szCs w:val="24"/>
        </w:rPr>
        <w:t>1</w:t>
      </w:r>
      <w:r w:rsidR="001B56F3" w:rsidRPr="00CE1D38">
        <w:rPr>
          <w:rStyle w:val="Vaevumrgatavrhutus"/>
          <w:rFonts w:asciiTheme="majorBidi" w:hAnsiTheme="majorBidi" w:cstheme="majorBidi"/>
          <w:b/>
          <w:bCs/>
          <w:i w:val="0"/>
          <w:iCs w:val="0"/>
          <w:color w:val="auto"/>
          <w:sz w:val="24"/>
          <w:szCs w:val="24"/>
        </w:rPr>
        <w:t xml:space="preserve"> komplek</w:t>
      </w:r>
      <w:r w:rsidR="00236B38" w:rsidRPr="00CE1D38">
        <w:rPr>
          <w:rStyle w:val="Vaevumrgatavrhutus"/>
          <w:rFonts w:asciiTheme="majorBidi" w:hAnsiTheme="majorBidi" w:cstheme="majorBidi"/>
          <w:b/>
          <w:bCs/>
          <w:i w:val="0"/>
          <w:iCs w:val="0"/>
          <w:color w:val="auto"/>
          <w:sz w:val="24"/>
          <w:szCs w:val="24"/>
        </w:rPr>
        <w:t>t</w:t>
      </w:r>
    </w:p>
    <w:p w14:paraId="1E58FE41" w14:textId="438AFF11" w:rsidR="00F32140" w:rsidRPr="00CE1D38" w:rsidRDefault="00F32140" w:rsidP="00A07DE7">
      <w:pPr>
        <w:rPr>
          <w:rStyle w:val="Vaevumrgatavrhutus"/>
          <w:rFonts w:asciiTheme="majorBidi" w:hAnsiTheme="majorBidi" w:cstheme="majorBidi"/>
          <w:b/>
          <w:bCs/>
          <w:i w:val="0"/>
          <w:iCs w:val="0"/>
          <w:color w:val="auto"/>
          <w:sz w:val="24"/>
          <w:szCs w:val="24"/>
        </w:rPr>
      </w:pPr>
      <w:r>
        <w:rPr>
          <w:rStyle w:val="Vaevumrgatavrhutus"/>
          <w:rFonts w:asciiTheme="majorBidi" w:hAnsiTheme="majorBidi" w:cstheme="majorBidi"/>
          <w:b/>
          <w:bCs/>
          <w:i w:val="0"/>
          <w:iCs w:val="0"/>
          <w:color w:val="auto"/>
          <w:sz w:val="24"/>
          <w:szCs w:val="24"/>
        </w:rPr>
        <w:t>Garantiiaegne hooldusteenus sisaldub hinnas</w:t>
      </w:r>
      <w:r>
        <w:rPr>
          <w:rStyle w:val="Vaevumrgatavrhutus"/>
          <w:rFonts w:asciiTheme="majorBidi" w:hAnsiTheme="majorBidi" w:cstheme="majorBidi"/>
          <w:b/>
          <w:bCs/>
          <w:i w:val="0"/>
          <w:iCs w:val="0"/>
          <w:color w:val="auto"/>
          <w:sz w:val="24"/>
          <w:szCs w:val="24"/>
        </w:rPr>
        <w:tab/>
      </w:r>
      <w:r>
        <w:rPr>
          <w:rStyle w:val="Vaevumrgatavrhutus"/>
          <w:rFonts w:asciiTheme="majorBidi" w:hAnsiTheme="majorBidi" w:cstheme="majorBidi"/>
          <w:b/>
          <w:bCs/>
          <w:i w:val="0"/>
          <w:iCs w:val="0"/>
          <w:color w:val="auto"/>
          <w:sz w:val="24"/>
          <w:szCs w:val="24"/>
        </w:rPr>
        <w:tab/>
      </w:r>
      <w:r>
        <w:rPr>
          <w:rStyle w:val="Vaevumrgatavrhutus"/>
          <w:rFonts w:asciiTheme="majorBidi" w:hAnsiTheme="majorBidi" w:cstheme="majorBidi"/>
          <w:b/>
          <w:bCs/>
          <w:i w:val="0"/>
          <w:iCs w:val="0"/>
          <w:color w:val="auto"/>
          <w:sz w:val="24"/>
          <w:szCs w:val="24"/>
        </w:rPr>
        <w:tab/>
      </w:r>
      <w:r>
        <w:rPr>
          <w:rStyle w:val="Vaevumrgatavrhutus"/>
          <w:rFonts w:asciiTheme="majorBidi" w:hAnsiTheme="majorBidi" w:cstheme="majorBidi"/>
          <w:b/>
          <w:bCs/>
          <w:i w:val="0"/>
          <w:iCs w:val="0"/>
          <w:color w:val="auto"/>
          <w:sz w:val="24"/>
          <w:szCs w:val="24"/>
        </w:rPr>
        <w:tab/>
      </w:r>
      <w:r>
        <w:rPr>
          <w:rStyle w:val="Vaevumrgatavrhutus"/>
          <w:rFonts w:asciiTheme="majorBidi" w:hAnsiTheme="majorBidi" w:cstheme="majorBidi"/>
          <w:b/>
          <w:bCs/>
          <w:i w:val="0"/>
          <w:iCs w:val="0"/>
          <w:color w:val="auto"/>
          <w:sz w:val="24"/>
          <w:szCs w:val="24"/>
        </w:rPr>
        <w:tab/>
      </w:r>
      <w:r>
        <w:rPr>
          <w:rStyle w:val="Vaevumrgatavrhutus"/>
          <w:rFonts w:asciiTheme="majorBidi" w:hAnsiTheme="majorBidi" w:cstheme="majorBidi"/>
          <w:b/>
          <w:bCs/>
          <w:i w:val="0"/>
          <w:iCs w:val="0"/>
          <w:color w:val="auto"/>
          <w:sz w:val="24"/>
          <w:szCs w:val="24"/>
        </w:rPr>
        <w:tab/>
        <w:t>2 korda</w:t>
      </w:r>
    </w:p>
    <w:p w14:paraId="06AAF76E" w14:textId="5D03FD12" w:rsidR="00A07DE7" w:rsidRPr="00CE1D38" w:rsidRDefault="00A07DE7" w:rsidP="00A07DE7">
      <w:pPr>
        <w:rPr>
          <w:rStyle w:val="Vaevumrgatavrhutus"/>
          <w:rFonts w:asciiTheme="majorBidi" w:hAnsiTheme="majorBidi" w:cstheme="majorBidi"/>
          <w:i w:val="0"/>
          <w:iCs w:val="0"/>
          <w:color w:val="auto"/>
          <w:sz w:val="24"/>
          <w:szCs w:val="24"/>
        </w:rPr>
      </w:pPr>
    </w:p>
    <w:p w14:paraId="04F87701" w14:textId="4DA79B1D" w:rsidR="001B56F3" w:rsidRPr="00F32140" w:rsidRDefault="00A07DE7" w:rsidP="00BE64B9">
      <w:pPr>
        <w:pStyle w:val="Default"/>
        <w:rPr>
          <w:rStyle w:val="Vaevumrgatavrhutus"/>
          <w:rFonts w:asciiTheme="majorBidi" w:hAnsiTheme="majorBidi" w:cstheme="majorBidi"/>
          <w:b/>
          <w:bCs/>
          <w:i w:val="0"/>
          <w:iCs w:val="0"/>
          <w:color w:val="auto"/>
        </w:rPr>
      </w:pPr>
      <w:r w:rsidRPr="00F32140">
        <w:rPr>
          <w:rStyle w:val="Vaevumrgatavrhutus"/>
          <w:rFonts w:asciiTheme="majorBidi" w:hAnsiTheme="majorBidi" w:cstheme="majorBidi"/>
          <w:b/>
          <w:bCs/>
          <w:i w:val="0"/>
          <w:iCs w:val="0"/>
          <w:color w:val="auto"/>
        </w:rPr>
        <w:t xml:space="preserve">Kogumaksumusega </w:t>
      </w:r>
      <w:r w:rsidR="008D2E74" w:rsidRPr="00F32140">
        <w:rPr>
          <w:rFonts w:asciiTheme="majorBidi" w:hAnsiTheme="majorBidi" w:cstheme="majorBidi"/>
          <w:b/>
          <w:bCs/>
        </w:rPr>
        <w:t xml:space="preserve"> </w:t>
      </w:r>
      <w:r w:rsidR="00BE64B9" w:rsidRPr="00F32140">
        <w:rPr>
          <w:rFonts w:asciiTheme="majorBidi" w:hAnsiTheme="majorBidi" w:cstheme="majorBidi"/>
          <w:b/>
          <w:bCs/>
        </w:rPr>
        <w:t xml:space="preserve"> </w:t>
      </w:r>
      <w:r w:rsidR="00F32140" w:rsidRPr="00F32140">
        <w:rPr>
          <w:rFonts w:asciiTheme="majorBidi" w:hAnsiTheme="majorBidi" w:cstheme="majorBidi"/>
          <w:b/>
          <w:bCs/>
        </w:rPr>
        <w:t>14116</w:t>
      </w:r>
      <w:r w:rsidR="00F32140" w:rsidRPr="00F32140">
        <w:rPr>
          <w:rFonts w:asciiTheme="majorBidi" w:hAnsiTheme="majorBidi" w:cstheme="majorBidi"/>
          <w:b/>
          <w:bCs/>
        </w:rPr>
        <w:t xml:space="preserve">.- </w:t>
      </w:r>
      <w:r w:rsidR="00BE64B9" w:rsidRPr="00F32140">
        <w:rPr>
          <w:rFonts w:asciiTheme="majorBidi" w:hAnsiTheme="majorBidi" w:cstheme="majorBidi"/>
          <w:b/>
          <w:bCs/>
        </w:rPr>
        <w:t>(</w:t>
      </w:r>
      <w:r w:rsidR="00F32140" w:rsidRPr="00F32140">
        <w:rPr>
          <w:rFonts w:asciiTheme="majorBidi" w:hAnsiTheme="majorBidi" w:cstheme="majorBidi"/>
          <w:b/>
          <w:bCs/>
        </w:rPr>
        <w:t>neli</w:t>
      </w:r>
      <w:r w:rsidR="00CE1D38" w:rsidRPr="00F32140">
        <w:rPr>
          <w:rFonts w:asciiTheme="majorBidi" w:hAnsiTheme="majorBidi" w:cstheme="majorBidi"/>
          <w:b/>
          <w:bCs/>
        </w:rPr>
        <w:t>teist</w:t>
      </w:r>
      <w:r w:rsidR="00BE64B9" w:rsidRPr="00F32140">
        <w:rPr>
          <w:rFonts w:asciiTheme="majorBidi" w:hAnsiTheme="majorBidi" w:cstheme="majorBidi"/>
          <w:b/>
          <w:bCs/>
        </w:rPr>
        <w:t xml:space="preserve"> tuhat </w:t>
      </w:r>
      <w:r w:rsidR="00F32140" w:rsidRPr="00F32140">
        <w:rPr>
          <w:rFonts w:asciiTheme="majorBidi" w:hAnsiTheme="majorBidi" w:cstheme="majorBidi"/>
          <w:b/>
          <w:bCs/>
        </w:rPr>
        <w:t>üks</w:t>
      </w:r>
      <w:r w:rsidR="00CE1D38" w:rsidRPr="00F32140">
        <w:rPr>
          <w:rFonts w:asciiTheme="majorBidi" w:hAnsiTheme="majorBidi" w:cstheme="majorBidi"/>
          <w:b/>
          <w:bCs/>
        </w:rPr>
        <w:t>sada</w:t>
      </w:r>
      <w:r w:rsidR="00BE64B9" w:rsidRPr="00F32140">
        <w:rPr>
          <w:rFonts w:asciiTheme="majorBidi" w:hAnsiTheme="majorBidi" w:cstheme="majorBidi"/>
          <w:b/>
          <w:bCs/>
        </w:rPr>
        <w:t xml:space="preserve"> </w:t>
      </w:r>
      <w:r w:rsidR="00F32140" w:rsidRPr="00F32140">
        <w:rPr>
          <w:rFonts w:asciiTheme="majorBidi" w:hAnsiTheme="majorBidi" w:cstheme="majorBidi"/>
          <w:b/>
          <w:bCs/>
        </w:rPr>
        <w:t>kuusteist</w:t>
      </w:r>
      <w:r w:rsidR="00CE1D38" w:rsidRPr="00F32140">
        <w:rPr>
          <w:rFonts w:asciiTheme="majorBidi" w:hAnsiTheme="majorBidi" w:cstheme="majorBidi"/>
          <w:b/>
          <w:bCs/>
        </w:rPr>
        <w:t xml:space="preserve"> </w:t>
      </w:r>
      <w:r w:rsidR="00BE64B9" w:rsidRPr="00F32140">
        <w:rPr>
          <w:rFonts w:asciiTheme="majorBidi" w:hAnsiTheme="majorBidi" w:cstheme="majorBidi"/>
          <w:b/>
          <w:bCs/>
        </w:rPr>
        <w:t xml:space="preserve">eurot) </w:t>
      </w:r>
      <w:r w:rsidR="008D2E74" w:rsidRPr="00F32140">
        <w:rPr>
          <w:rFonts w:asciiTheme="majorBidi" w:hAnsiTheme="majorBidi" w:cstheme="majorBidi"/>
          <w:b/>
          <w:bCs/>
        </w:rPr>
        <w:t xml:space="preserve"> </w:t>
      </w:r>
      <w:r w:rsidRPr="00F32140">
        <w:rPr>
          <w:rStyle w:val="Vaevumrgatavrhutus"/>
          <w:rFonts w:asciiTheme="majorBidi" w:hAnsiTheme="majorBidi" w:cstheme="majorBidi"/>
          <w:b/>
          <w:bCs/>
          <w:i w:val="0"/>
          <w:iCs w:val="0"/>
          <w:color w:val="auto"/>
        </w:rPr>
        <w:t>maksumus käibemaksuga</w:t>
      </w:r>
      <w:r w:rsidR="004708C5" w:rsidRPr="00F32140">
        <w:rPr>
          <w:rStyle w:val="Vaevumrgatavrhutus"/>
          <w:rFonts w:asciiTheme="majorBidi" w:hAnsiTheme="majorBidi" w:cstheme="majorBidi"/>
          <w:b/>
          <w:bCs/>
          <w:i w:val="0"/>
          <w:iCs w:val="0"/>
          <w:color w:val="auto"/>
        </w:rPr>
        <w:t xml:space="preserve"> </w:t>
      </w:r>
      <w:r w:rsidR="00F32140" w:rsidRPr="00F32140">
        <w:rPr>
          <w:rStyle w:val="Vaevumrgatavrhutus"/>
          <w:rFonts w:asciiTheme="majorBidi" w:hAnsiTheme="majorBidi" w:cstheme="majorBidi"/>
          <w:b/>
          <w:bCs/>
          <w:i w:val="0"/>
          <w:iCs w:val="0"/>
          <w:color w:val="auto"/>
        </w:rPr>
        <w:t>17 503,84</w:t>
      </w:r>
      <w:r w:rsidR="00CE1D38" w:rsidRPr="00F32140">
        <w:rPr>
          <w:rStyle w:val="Vaevumrgatavrhutus"/>
          <w:rFonts w:asciiTheme="majorBidi" w:hAnsiTheme="majorBidi" w:cstheme="majorBidi"/>
          <w:b/>
          <w:bCs/>
          <w:i w:val="0"/>
          <w:iCs w:val="0"/>
          <w:color w:val="auto"/>
        </w:rPr>
        <w:t>€</w:t>
      </w:r>
    </w:p>
    <w:p w14:paraId="015B78F1" w14:textId="77777777" w:rsidR="00CE1D38" w:rsidRPr="00F32140" w:rsidRDefault="00CE1D38" w:rsidP="00BE64B9">
      <w:pPr>
        <w:pStyle w:val="Default"/>
        <w:rPr>
          <w:rStyle w:val="Vaevumrgatavrhutus"/>
          <w:rFonts w:asciiTheme="majorBidi" w:hAnsiTheme="majorBidi" w:cstheme="majorBidi"/>
          <w:b/>
          <w:bCs/>
          <w:i w:val="0"/>
          <w:iCs w:val="0"/>
          <w:color w:val="auto"/>
        </w:rPr>
      </w:pPr>
    </w:p>
    <w:p w14:paraId="4AFA1956" w14:textId="025E4648" w:rsidR="001C5E05" w:rsidRPr="00F32140" w:rsidRDefault="001C5E05" w:rsidP="00A07DE7">
      <w:pPr>
        <w:rPr>
          <w:rStyle w:val="Vaevumrgatavrhutus"/>
          <w:rFonts w:asciiTheme="majorBidi" w:hAnsiTheme="majorBidi" w:cstheme="majorBidi"/>
          <w:i w:val="0"/>
          <w:iCs w:val="0"/>
          <w:color w:val="auto"/>
          <w:sz w:val="24"/>
          <w:szCs w:val="24"/>
          <w:lang w:val="en-US"/>
        </w:rPr>
      </w:pPr>
      <w:proofErr w:type="spellStart"/>
      <w:r w:rsidRPr="00F32140">
        <w:rPr>
          <w:rStyle w:val="Vaevumrgatavrhutus"/>
          <w:rFonts w:asciiTheme="majorBidi" w:hAnsiTheme="majorBidi" w:cstheme="majorBidi"/>
          <w:i w:val="0"/>
          <w:iCs w:val="0"/>
          <w:color w:val="auto"/>
          <w:sz w:val="24"/>
          <w:szCs w:val="24"/>
          <w:lang w:val="en-US"/>
        </w:rPr>
        <w:t>Seadme</w:t>
      </w:r>
      <w:proofErr w:type="spellEnd"/>
      <w:r w:rsidRPr="00F32140">
        <w:rPr>
          <w:rStyle w:val="Vaevumrgatavrhutus"/>
          <w:rFonts w:asciiTheme="majorBidi" w:hAnsiTheme="majorBidi" w:cstheme="majorBidi"/>
          <w:i w:val="0"/>
          <w:iCs w:val="0"/>
          <w:color w:val="auto"/>
          <w:sz w:val="24"/>
          <w:szCs w:val="24"/>
          <w:lang w:val="en-US"/>
        </w:rPr>
        <w:t xml:space="preserve"> </w:t>
      </w:r>
      <w:proofErr w:type="spellStart"/>
      <w:r w:rsidRPr="00F32140">
        <w:rPr>
          <w:rStyle w:val="Vaevumrgatavrhutus"/>
          <w:rFonts w:asciiTheme="majorBidi" w:hAnsiTheme="majorBidi" w:cstheme="majorBidi"/>
          <w:i w:val="0"/>
          <w:iCs w:val="0"/>
          <w:color w:val="auto"/>
          <w:sz w:val="24"/>
          <w:szCs w:val="24"/>
          <w:lang w:val="en-US"/>
        </w:rPr>
        <w:t>tehasegarantii</w:t>
      </w:r>
      <w:proofErr w:type="spellEnd"/>
      <w:r w:rsidRPr="00F32140">
        <w:rPr>
          <w:rStyle w:val="Vaevumrgatavrhutus"/>
          <w:rFonts w:asciiTheme="majorBidi" w:hAnsiTheme="majorBidi" w:cstheme="majorBidi"/>
          <w:i w:val="0"/>
          <w:iCs w:val="0"/>
          <w:color w:val="auto"/>
          <w:sz w:val="24"/>
          <w:szCs w:val="24"/>
          <w:lang w:val="en-US"/>
        </w:rPr>
        <w:t xml:space="preserve"> </w:t>
      </w:r>
      <w:r w:rsidR="00F32140" w:rsidRPr="00F32140">
        <w:rPr>
          <w:rStyle w:val="Vaevumrgatavrhutus"/>
          <w:rFonts w:asciiTheme="majorBidi" w:hAnsiTheme="majorBidi" w:cstheme="majorBidi"/>
          <w:i w:val="0"/>
          <w:iCs w:val="0"/>
          <w:color w:val="auto"/>
          <w:sz w:val="24"/>
          <w:szCs w:val="24"/>
          <w:lang w:val="en-US"/>
        </w:rPr>
        <w:t>24</w:t>
      </w:r>
      <w:r w:rsidRPr="00F32140">
        <w:rPr>
          <w:rStyle w:val="Vaevumrgatavrhutus"/>
          <w:rFonts w:asciiTheme="majorBidi" w:hAnsiTheme="majorBidi" w:cstheme="majorBidi"/>
          <w:i w:val="0"/>
          <w:iCs w:val="0"/>
          <w:color w:val="auto"/>
          <w:sz w:val="24"/>
          <w:szCs w:val="24"/>
          <w:lang w:val="en-US"/>
        </w:rPr>
        <w:t xml:space="preserve"> </w:t>
      </w:r>
      <w:proofErr w:type="spellStart"/>
      <w:r w:rsidRPr="00F32140">
        <w:rPr>
          <w:rStyle w:val="Vaevumrgatavrhutus"/>
          <w:rFonts w:asciiTheme="majorBidi" w:hAnsiTheme="majorBidi" w:cstheme="majorBidi"/>
          <w:i w:val="0"/>
          <w:iCs w:val="0"/>
          <w:color w:val="auto"/>
          <w:sz w:val="24"/>
          <w:szCs w:val="24"/>
          <w:lang w:val="en-US"/>
        </w:rPr>
        <w:t>kuud</w:t>
      </w:r>
      <w:proofErr w:type="spellEnd"/>
      <w:r w:rsidRPr="00F32140">
        <w:rPr>
          <w:rStyle w:val="Vaevumrgatavrhutus"/>
          <w:rFonts w:asciiTheme="majorBidi" w:hAnsiTheme="majorBidi" w:cstheme="majorBidi"/>
          <w:i w:val="0"/>
          <w:iCs w:val="0"/>
          <w:color w:val="auto"/>
          <w:sz w:val="24"/>
          <w:szCs w:val="24"/>
          <w:lang w:val="en-US"/>
        </w:rPr>
        <w:t xml:space="preserve"> </w:t>
      </w:r>
      <w:proofErr w:type="spellStart"/>
      <w:r w:rsidRPr="00F32140">
        <w:rPr>
          <w:rStyle w:val="Vaevumrgatavrhutus"/>
          <w:rFonts w:asciiTheme="majorBidi" w:hAnsiTheme="majorBidi" w:cstheme="majorBidi"/>
          <w:i w:val="0"/>
          <w:iCs w:val="0"/>
          <w:color w:val="auto"/>
          <w:sz w:val="24"/>
          <w:szCs w:val="24"/>
          <w:lang w:val="en-US"/>
        </w:rPr>
        <w:t>hakkab</w:t>
      </w:r>
      <w:proofErr w:type="spellEnd"/>
      <w:r w:rsidRPr="00F32140">
        <w:rPr>
          <w:rStyle w:val="Vaevumrgatavrhutus"/>
          <w:rFonts w:asciiTheme="majorBidi" w:hAnsiTheme="majorBidi" w:cstheme="majorBidi"/>
          <w:i w:val="0"/>
          <w:iCs w:val="0"/>
          <w:color w:val="auto"/>
          <w:sz w:val="24"/>
          <w:szCs w:val="24"/>
          <w:lang w:val="en-US"/>
        </w:rPr>
        <w:t xml:space="preserve"> </w:t>
      </w:r>
      <w:proofErr w:type="spellStart"/>
      <w:r w:rsidRPr="00F32140">
        <w:rPr>
          <w:rStyle w:val="Vaevumrgatavrhutus"/>
          <w:rFonts w:asciiTheme="majorBidi" w:hAnsiTheme="majorBidi" w:cstheme="majorBidi"/>
          <w:i w:val="0"/>
          <w:iCs w:val="0"/>
          <w:color w:val="auto"/>
          <w:sz w:val="24"/>
          <w:szCs w:val="24"/>
          <w:lang w:val="en-US"/>
        </w:rPr>
        <w:t>kehtima</w:t>
      </w:r>
      <w:proofErr w:type="spellEnd"/>
      <w:r w:rsidRPr="00F32140">
        <w:rPr>
          <w:rStyle w:val="Vaevumrgatavrhutus"/>
          <w:rFonts w:asciiTheme="majorBidi" w:hAnsiTheme="majorBidi" w:cstheme="majorBidi"/>
          <w:i w:val="0"/>
          <w:iCs w:val="0"/>
          <w:color w:val="auto"/>
          <w:sz w:val="24"/>
          <w:szCs w:val="24"/>
          <w:lang w:val="en-US"/>
        </w:rPr>
        <w:t xml:space="preserve"> alates </w:t>
      </w:r>
      <w:r w:rsidR="00F32140" w:rsidRPr="00F32140">
        <w:rPr>
          <w:rStyle w:val="Vaevumrgatavrhutus"/>
          <w:rFonts w:asciiTheme="majorBidi" w:hAnsiTheme="majorBidi" w:cstheme="majorBidi"/>
          <w:i w:val="0"/>
          <w:iCs w:val="0"/>
          <w:color w:val="auto"/>
          <w:sz w:val="24"/>
          <w:szCs w:val="24"/>
          <w:lang w:val="en-US"/>
        </w:rPr>
        <w:t>15.12</w:t>
      </w:r>
      <w:r w:rsidR="003C1CDD" w:rsidRPr="00F32140">
        <w:rPr>
          <w:rStyle w:val="Vaevumrgatavrhutus"/>
          <w:rFonts w:asciiTheme="majorBidi" w:hAnsiTheme="majorBidi" w:cstheme="majorBidi"/>
          <w:i w:val="0"/>
          <w:iCs w:val="0"/>
          <w:color w:val="auto"/>
          <w:sz w:val="24"/>
          <w:szCs w:val="24"/>
          <w:lang w:val="en-US"/>
        </w:rPr>
        <w:t>.2025</w:t>
      </w:r>
    </w:p>
    <w:p w14:paraId="77AAC604" w14:textId="77777777" w:rsidR="00A07DE7" w:rsidRPr="003C1CDD" w:rsidRDefault="00A07DE7" w:rsidP="00A07DE7">
      <w:pPr>
        <w:rPr>
          <w:rStyle w:val="Vaevumrgatavrhutus"/>
          <w:rFonts w:asciiTheme="majorBidi" w:hAnsiTheme="majorBidi" w:cstheme="majorBidi"/>
          <w:i w:val="0"/>
          <w:iCs w:val="0"/>
          <w:color w:val="auto"/>
          <w:sz w:val="24"/>
          <w:szCs w:val="24"/>
          <w:lang w:val="en-US"/>
        </w:rPr>
      </w:pPr>
    </w:p>
    <w:p w14:paraId="6D7B761F" w14:textId="77777777" w:rsidR="00A07DE7" w:rsidRPr="003C1CDD" w:rsidRDefault="00A07DE7" w:rsidP="00A07DE7">
      <w:pPr>
        <w:rPr>
          <w:rStyle w:val="Vaevumrgatavrhutus"/>
          <w:rFonts w:asciiTheme="majorBidi" w:hAnsiTheme="majorBidi" w:cstheme="majorBidi"/>
          <w:i w:val="0"/>
          <w:iCs w:val="0"/>
          <w:color w:val="auto"/>
          <w:sz w:val="24"/>
          <w:szCs w:val="24"/>
          <w:lang w:val="en-US"/>
        </w:rPr>
      </w:pPr>
      <w:proofErr w:type="spellStart"/>
      <w:r w:rsidRPr="003C1CDD">
        <w:rPr>
          <w:rStyle w:val="Vaevumrgatavrhutus"/>
          <w:rFonts w:asciiTheme="majorBidi" w:hAnsiTheme="majorBidi" w:cstheme="majorBidi"/>
          <w:i w:val="0"/>
          <w:iCs w:val="0"/>
          <w:color w:val="auto"/>
          <w:sz w:val="24"/>
          <w:szCs w:val="24"/>
          <w:lang w:val="en-US"/>
        </w:rPr>
        <w:t>allkirjad</w:t>
      </w:r>
      <w:proofErr w:type="spellEnd"/>
      <w:r w:rsidRPr="003C1CDD">
        <w:rPr>
          <w:rStyle w:val="Vaevumrgatavrhutus"/>
          <w:rFonts w:asciiTheme="majorBidi" w:hAnsiTheme="majorBidi" w:cstheme="majorBidi"/>
          <w:i w:val="0"/>
          <w:iCs w:val="0"/>
          <w:color w:val="auto"/>
          <w:sz w:val="24"/>
          <w:szCs w:val="24"/>
          <w:lang w:val="en-US"/>
        </w:rPr>
        <w:t>:</w:t>
      </w:r>
    </w:p>
    <w:p w14:paraId="346F680B" w14:textId="77777777" w:rsidR="00A07DE7" w:rsidRPr="003C1CDD" w:rsidRDefault="00A07DE7" w:rsidP="00A07DE7">
      <w:pPr>
        <w:rPr>
          <w:rStyle w:val="Vaevumrgatavrhutus"/>
          <w:rFonts w:asciiTheme="majorBidi" w:hAnsiTheme="majorBidi" w:cstheme="majorBidi"/>
          <w:i w:val="0"/>
          <w:iCs w:val="0"/>
          <w:color w:val="auto"/>
          <w:sz w:val="24"/>
          <w:szCs w:val="24"/>
          <w:lang w:val="en-US"/>
        </w:rPr>
      </w:pPr>
      <w:proofErr w:type="spellStart"/>
      <w:r w:rsidRPr="003C1CDD">
        <w:rPr>
          <w:rStyle w:val="Vaevumrgatavrhutus"/>
          <w:rFonts w:asciiTheme="majorBidi" w:hAnsiTheme="majorBidi" w:cstheme="majorBidi"/>
          <w:i w:val="0"/>
          <w:iCs w:val="0"/>
          <w:color w:val="auto"/>
          <w:sz w:val="24"/>
          <w:szCs w:val="24"/>
          <w:lang w:val="en-US"/>
        </w:rPr>
        <w:t>Müüja</w:t>
      </w:r>
      <w:proofErr w:type="spellEnd"/>
      <w:r w:rsidRPr="003C1CDD">
        <w:rPr>
          <w:rStyle w:val="Vaevumrgatavrhutus"/>
          <w:rFonts w:asciiTheme="majorBidi" w:hAnsiTheme="majorBidi" w:cstheme="majorBidi"/>
          <w:i w:val="0"/>
          <w:iCs w:val="0"/>
          <w:color w:val="auto"/>
          <w:sz w:val="24"/>
          <w:szCs w:val="24"/>
          <w:lang w:val="en-US"/>
        </w:rPr>
        <w:t>:</w:t>
      </w:r>
      <w:r w:rsidRPr="003C1CDD">
        <w:rPr>
          <w:rStyle w:val="Vaevumrgatavrhutus"/>
          <w:rFonts w:asciiTheme="majorBidi" w:hAnsiTheme="majorBidi" w:cstheme="majorBidi"/>
          <w:i w:val="0"/>
          <w:iCs w:val="0"/>
          <w:color w:val="auto"/>
          <w:sz w:val="24"/>
          <w:szCs w:val="24"/>
          <w:lang w:val="en-US"/>
        </w:rPr>
        <w:tab/>
      </w:r>
      <w:r w:rsidRPr="003C1CDD">
        <w:rPr>
          <w:rStyle w:val="Vaevumrgatavrhutus"/>
          <w:rFonts w:asciiTheme="majorBidi" w:hAnsiTheme="majorBidi" w:cstheme="majorBidi"/>
          <w:i w:val="0"/>
          <w:iCs w:val="0"/>
          <w:color w:val="auto"/>
          <w:sz w:val="24"/>
          <w:szCs w:val="24"/>
          <w:lang w:val="en-US"/>
        </w:rPr>
        <w:tab/>
      </w:r>
      <w:r w:rsidRPr="003C1CDD">
        <w:rPr>
          <w:rStyle w:val="Vaevumrgatavrhutus"/>
          <w:rFonts w:asciiTheme="majorBidi" w:hAnsiTheme="majorBidi" w:cstheme="majorBidi"/>
          <w:i w:val="0"/>
          <w:iCs w:val="0"/>
          <w:color w:val="auto"/>
          <w:sz w:val="24"/>
          <w:szCs w:val="24"/>
          <w:lang w:val="en-US"/>
        </w:rPr>
        <w:tab/>
      </w:r>
      <w:r w:rsidRPr="003C1CDD">
        <w:rPr>
          <w:rStyle w:val="Vaevumrgatavrhutus"/>
          <w:rFonts w:asciiTheme="majorBidi" w:hAnsiTheme="majorBidi" w:cstheme="majorBidi"/>
          <w:i w:val="0"/>
          <w:iCs w:val="0"/>
          <w:color w:val="auto"/>
          <w:sz w:val="24"/>
          <w:szCs w:val="24"/>
          <w:lang w:val="en-US"/>
        </w:rPr>
        <w:tab/>
      </w:r>
      <w:r w:rsidRPr="003C1CDD">
        <w:rPr>
          <w:rStyle w:val="Vaevumrgatavrhutus"/>
          <w:rFonts w:asciiTheme="majorBidi" w:hAnsiTheme="majorBidi" w:cstheme="majorBidi"/>
          <w:i w:val="0"/>
          <w:iCs w:val="0"/>
          <w:color w:val="auto"/>
          <w:sz w:val="24"/>
          <w:szCs w:val="24"/>
          <w:lang w:val="en-US"/>
        </w:rPr>
        <w:tab/>
      </w:r>
      <w:r w:rsidRPr="003C1CDD">
        <w:rPr>
          <w:rStyle w:val="Vaevumrgatavrhutus"/>
          <w:rFonts w:asciiTheme="majorBidi" w:hAnsiTheme="majorBidi" w:cstheme="majorBidi"/>
          <w:i w:val="0"/>
          <w:iCs w:val="0"/>
          <w:color w:val="auto"/>
          <w:sz w:val="24"/>
          <w:szCs w:val="24"/>
          <w:lang w:val="en-US"/>
        </w:rPr>
        <w:tab/>
      </w:r>
      <w:r w:rsidRPr="003C1CDD">
        <w:rPr>
          <w:rStyle w:val="Vaevumrgatavrhutus"/>
          <w:rFonts w:asciiTheme="majorBidi" w:hAnsiTheme="majorBidi" w:cstheme="majorBidi"/>
          <w:i w:val="0"/>
          <w:iCs w:val="0"/>
          <w:color w:val="auto"/>
          <w:sz w:val="24"/>
          <w:szCs w:val="24"/>
          <w:lang w:val="en-US"/>
        </w:rPr>
        <w:tab/>
      </w:r>
      <w:r w:rsidRPr="003C1CDD">
        <w:rPr>
          <w:rStyle w:val="Vaevumrgatavrhutus"/>
          <w:rFonts w:asciiTheme="majorBidi" w:hAnsiTheme="majorBidi" w:cstheme="majorBidi"/>
          <w:i w:val="0"/>
          <w:iCs w:val="0"/>
          <w:color w:val="auto"/>
          <w:sz w:val="24"/>
          <w:szCs w:val="24"/>
          <w:lang w:val="en-US"/>
        </w:rPr>
        <w:tab/>
      </w:r>
      <w:r w:rsidRPr="003C1CDD">
        <w:rPr>
          <w:rStyle w:val="Vaevumrgatavrhutus"/>
          <w:rFonts w:asciiTheme="majorBidi" w:hAnsiTheme="majorBidi" w:cstheme="majorBidi"/>
          <w:i w:val="0"/>
          <w:iCs w:val="0"/>
          <w:color w:val="auto"/>
          <w:sz w:val="24"/>
          <w:szCs w:val="24"/>
          <w:lang w:val="en-US"/>
        </w:rPr>
        <w:tab/>
      </w:r>
      <w:r w:rsidRPr="003C1CDD">
        <w:rPr>
          <w:rStyle w:val="Vaevumrgatavrhutus"/>
          <w:rFonts w:asciiTheme="majorBidi" w:hAnsiTheme="majorBidi" w:cstheme="majorBidi"/>
          <w:i w:val="0"/>
          <w:iCs w:val="0"/>
          <w:color w:val="auto"/>
          <w:sz w:val="24"/>
          <w:szCs w:val="24"/>
          <w:lang w:val="en-US"/>
        </w:rPr>
        <w:tab/>
      </w:r>
      <w:proofErr w:type="spellStart"/>
      <w:r w:rsidRPr="003C1CDD">
        <w:rPr>
          <w:rStyle w:val="Vaevumrgatavrhutus"/>
          <w:rFonts w:asciiTheme="majorBidi" w:hAnsiTheme="majorBidi" w:cstheme="majorBidi"/>
          <w:i w:val="0"/>
          <w:iCs w:val="0"/>
          <w:color w:val="auto"/>
          <w:sz w:val="24"/>
          <w:szCs w:val="24"/>
          <w:lang w:val="en-US"/>
        </w:rPr>
        <w:t>Ostja</w:t>
      </w:r>
      <w:proofErr w:type="spellEnd"/>
      <w:r w:rsidRPr="003C1CDD">
        <w:rPr>
          <w:rStyle w:val="Vaevumrgatavrhutus"/>
          <w:rFonts w:asciiTheme="majorBidi" w:hAnsiTheme="majorBidi" w:cstheme="majorBidi"/>
          <w:i w:val="0"/>
          <w:iCs w:val="0"/>
          <w:color w:val="auto"/>
          <w:sz w:val="24"/>
          <w:szCs w:val="24"/>
          <w:lang w:val="en-US"/>
        </w:rPr>
        <w:t>:</w:t>
      </w:r>
    </w:p>
    <w:p w14:paraId="15921C33" w14:textId="77777777" w:rsidR="00A07DE7" w:rsidRPr="003C1CDD" w:rsidRDefault="00A07DE7" w:rsidP="00A07DE7">
      <w:pPr>
        <w:rPr>
          <w:rStyle w:val="Vaevumrgatavrhutus"/>
          <w:rFonts w:asciiTheme="majorBidi" w:hAnsiTheme="majorBidi" w:cstheme="majorBidi"/>
          <w:color w:val="auto"/>
          <w:sz w:val="24"/>
          <w:szCs w:val="24"/>
          <w:lang w:val="en-US"/>
        </w:rPr>
      </w:pPr>
    </w:p>
    <w:p w14:paraId="2150849B" w14:textId="77777777" w:rsidR="00A07DE7" w:rsidRPr="003C1CDD" w:rsidRDefault="00A07DE7" w:rsidP="00A07DE7">
      <w:pPr>
        <w:rPr>
          <w:rStyle w:val="Vaevumrgatavrhutus"/>
          <w:rFonts w:asciiTheme="majorBidi" w:hAnsiTheme="majorBidi" w:cstheme="majorBidi"/>
          <w:color w:val="auto"/>
          <w:sz w:val="24"/>
          <w:szCs w:val="24"/>
          <w:lang w:val="en-US"/>
        </w:rPr>
      </w:pPr>
      <w:r w:rsidRPr="003C1CDD">
        <w:rPr>
          <w:rStyle w:val="Vaevumrgatavrhutus"/>
          <w:rFonts w:asciiTheme="majorBidi" w:hAnsiTheme="majorBidi" w:cstheme="majorBidi"/>
          <w:color w:val="auto"/>
          <w:sz w:val="24"/>
          <w:szCs w:val="24"/>
          <w:lang w:val="en-US"/>
        </w:rPr>
        <w:tab/>
      </w:r>
      <w:r w:rsidRPr="003C1CDD">
        <w:rPr>
          <w:rStyle w:val="Vaevumrgatavrhutus"/>
          <w:rFonts w:asciiTheme="majorBidi" w:hAnsiTheme="majorBidi" w:cstheme="majorBidi"/>
          <w:color w:val="auto"/>
          <w:sz w:val="24"/>
          <w:szCs w:val="24"/>
          <w:lang w:val="en-US"/>
        </w:rPr>
        <w:tab/>
        <w:t xml:space="preserve">          </w:t>
      </w:r>
      <w:r w:rsidRPr="003C1CDD">
        <w:rPr>
          <w:rStyle w:val="Vaevumrgatavrhutus"/>
          <w:rFonts w:asciiTheme="majorBidi" w:hAnsiTheme="majorBidi" w:cstheme="majorBidi"/>
          <w:color w:val="auto"/>
          <w:sz w:val="24"/>
          <w:szCs w:val="24"/>
          <w:lang w:val="en-US"/>
        </w:rPr>
        <w:tab/>
      </w:r>
      <w:r w:rsidRPr="003C1CDD">
        <w:rPr>
          <w:rStyle w:val="Vaevumrgatavrhutus"/>
          <w:rFonts w:asciiTheme="majorBidi" w:hAnsiTheme="majorBidi" w:cstheme="majorBidi"/>
          <w:color w:val="auto"/>
          <w:sz w:val="24"/>
          <w:szCs w:val="24"/>
          <w:lang w:val="en-US"/>
        </w:rPr>
        <w:tab/>
      </w:r>
      <w:r w:rsidRPr="003C1CDD">
        <w:rPr>
          <w:rStyle w:val="Vaevumrgatavrhutus"/>
          <w:rFonts w:asciiTheme="majorBidi" w:hAnsiTheme="majorBidi" w:cstheme="majorBidi"/>
          <w:color w:val="auto"/>
          <w:sz w:val="24"/>
          <w:szCs w:val="24"/>
          <w:lang w:val="en-US"/>
        </w:rPr>
        <w:tab/>
      </w:r>
      <w:r w:rsidRPr="003C1CDD">
        <w:rPr>
          <w:rStyle w:val="Vaevumrgatavrhutus"/>
          <w:rFonts w:asciiTheme="majorBidi" w:hAnsiTheme="majorBidi" w:cstheme="majorBidi"/>
          <w:color w:val="auto"/>
          <w:sz w:val="24"/>
          <w:szCs w:val="24"/>
          <w:lang w:val="en-US"/>
        </w:rPr>
        <w:tab/>
        <w:t xml:space="preserve"> </w:t>
      </w:r>
    </w:p>
    <w:p w14:paraId="41B919AF" w14:textId="5BD1556D" w:rsidR="003C1CDD" w:rsidRPr="00F32140" w:rsidRDefault="00A07DE7" w:rsidP="003C1CDD">
      <w:pPr>
        <w:pStyle w:val="Default"/>
        <w:rPr>
          <w:rFonts w:asciiTheme="majorBidi" w:hAnsiTheme="majorBidi" w:cstheme="majorBidi"/>
          <w:i/>
          <w:iCs/>
          <w:color w:val="auto"/>
        </w:rPr>
      </w:pPr>
      <w:r w:rsidRPr="00F32140">
        <w:rPr>
          <w:rStyle w:val="Vaevumrgatavrhutus"/>
          <w:rFonts w:asciiTheme="majorBidi" w:hAnsiTheme="majorBidi" w:cstheme="majorBidi"/>
          <w:i w:val="0"/>
          <w:iCs w:val="0"/>
          <w:color w:val="auto"/>
          <w:lang w:val="en-US"/>
        </w:rPr>
        <w:t>G-Power OÜ</w:t>
      </w:r>
      <w:r w:rsidRPr="00F32140">
        <w:rPr>
          <w:rStyle w:val="Vaevumrgatavrhutus"/>
          <w:rFonts w:asciiTheme="majorBidi" w:hAnsiTheme="majorBidi" w:cstheme="majorBidi"/>
          <w:i w:val="0"/>
          <w:iCs w:val="0"/>
          <w:color w:val="auto"/>
          <w:lang w:val="en-US"/>
        </w:rPr>
        <w:tab/>
      </w:r>
      <w:r w:rsidRPr="00F32140">
        <w:rPr>
          <w:rStyle w:val="Vaevumrgatavrhutus"/>
          <w:rFonts w:asciiTheme="majorBidi" w:hAnsiTheme="majorBidi" w:cstheme="majorBidi"/>
          <w:i w:val="0"/>
          <w:iCs w:val="0"/>
          <w:color w:val="auto"/>
          <w:lang w:val="en-US"/>
        </w:rPr>
        <w:tab/>
      </w:r>
      <w:r w:rsidRPr="00F32140">
        <w:rPr>
          <w:rStyle w:val="Vaevumrgatavrhutus"/>
          <w:rFonts w:asciiTheme="majorBidi" w:hAnsiTheme="majorBidi" w:cstheme="majorBidi"/>
          <w:i w:val="0"/>
          <w:iCs w:val="0"/>
          <w:color w:val="auto"/>
          <w:lang w:val="en-US"/>
        </w:rPr>
        <w:tab/>
      </w:r>
      <w:r w:rsidRPr="00F32140">
        <w:rPr>
          <w:rStyle w:val="Vaevumrgatavrhutus"/>
          <w:rFonts w:asciiTheme="majorBidi" w:hAnsiTheme="majorBidi" w:cstheme="majorBidi"/>
          <w:i w:val="0"/>
          <w:iCs w:val="0"/>
          <w:color w:val="auto"/>
          <w:lang w:val="en-US"/>
        </w:rPr>
        <w:tab/>
      </w:r>
      <w:r w:rsidRPr="00F32140">
        <w:rPr>
          <w:rStyle w:val="Vaevumrgatavrhutus"/>
          <w:rFonts w:asciiTheme="majorBidi" w:hAnsiTheme="majorBidi" w:cstheme="majorBidi"/>
          <w:i w:val="0"/>
          <w:iCs w:val="0"/>
          <w:color w:val="auto"/>
          <w:lang w:val="en-US"/>
        </w:rPr>
        <w:tab/>
      </w:r>
      <w:r w:rsidRPr="00F32140">
        <w:rPr>
          <w:rStyle w:val="Vaevumrgatavrhutus"/>
          <w:rFonts w:asciiTheme="majorBidi" w:hAnsiTheme="majorBidi" w:cstheme="majorBidi"/>
          <w:i w:val="0"/>
          <w:iCs w:val="0"/>
          <w:color w:val="auto"/>
          <w:lang w:val="en-US"/>
        </w:rPr>
        <w:tab/>
      </w:r>
      <w:r w:rsidRPr="00F32140">
        <w:rPr>
          <w:rStyle w:val="Vaevumrgatavrhutus"/>
          <w:rFonts w:asciiTheme="majorBidi" w:hAnsiTheme="majorBidi" w:cstheme="majorBidi"/>
          <w:i w:val="0"/>
          <w:iCs w:val="0"/>
          <w:color w:val="auto"/>
          <w:lang w:val="en-US"/>
        </w:rPr>
        <w:tab/>
      </w:r>
      <w:r w:rsidR="008D2E74" w:rsidRPr="00F32140">
        <w:rPr>
          <w:rStyle w:val="Vaevumrgatavrhutus"/>
          <w:rFonts w:asciiTheme="majorBidi" w:hAnsiTheme="majorBidi" w:cstheme="majorBidi"/>
          <w:i w:val="0"/>
          <w:iCs w:val="0"/>
          <w:color w:val="auto"/>
          <w:lang w:val="en-US"/>
        </w:rPr>
        <w:tab/>
      </w:r>
      <w:r w:rsidR="00F32140" w:rsidRPr="00F32140">
        <w:rPr>
          <w:rFonts w:asciiTheme="majorBidi" w:hAnsiTheme="majorBidi" w:cstheme="majorBidi"/>
          <w:i/>
          <w:iCs/>
        </w:rPr>
        <w:t>Riigimetsa Majandamise Keskus</w:t>
      </w:r>
    </w:p>
    <w:p w14:paraId="1F40D346" w14:textId="68749413" w:rsidR="003C1CDD" w:rsidRPr="00F32140" w:rsidRDefault="00A07DE7" w:rsidP="003C1CDD">
      <w:pPr>
        <w:pStyle w:val="Normaallaadveeb"/>
        <w:spacing w:before="0" w:beforeAutospacing="0" w:after="0" w:afterAutospacing="0"/>
        <w:rPr>
          <w:rFonts w:asciiTheme="majorBidi" w:hAnsiTheme="majorBidi" w:cstheme="majorBidi"/>
          <w:i/>
          <w:iCs/>
        </w:rPr>
      </w:pPr>
      <w:r w:rsidRPr="00F32140">
        <w:rPr>
          <w:rStyle w:val="Vaevumrgatavrhutus"/>
          <w:rFonts w:asciiTheme="majorBidi" w:hAnsiTheme="majorBidi" w:cstheme="majorBidi"/>
          <w:i w:val="0"/>
          <w:iCs w:val="0"/>
          <w:color w:val="auto"/>
        </w:rPr>
        <w:t>Villu Vaher</w:t>
      </w:r>
      <w:r w:rsidRPr="00F32140">
        <w:rPr>
          <w:rStyle w:val="Vaevumrgatavrhutus"/>
          <w:rFonts w:asciiTheme="majorBidi" w:hAnsiTheme="majorBidi" w:cstheme="majorBidi"/>
          <w:i w:val="0"/>
          <w:iCs w:val="0"/>
          <w:color w:val="auto"/>
        </w:rPr>
        <w:tab/>
      </w:r>
      <w:r w:rsidRPr="00F32140">
        <w:rPr>
          <w:rStyle w:val="Vaevumrgatavrhutus"/>
          <w:rFonts w:asciiTheme="majorBidi" w:hAnsiTheme="majorBidi" w:cstheme="majorBidi"/>
          <w:i w:val="0"/>
          <w:iCs w:val="0"/>
          <w:color w:val="auto"/>
        </w:rPr>
        <w:tab/>
      </w:r>
      <w:r w:rsidRPr="00F32140">
        <w:rPr>
          <w:rStyle w:val="Vaevumrgatavrhutus"/>
          <w:rFonts w:asciiTheme="majorBidi" w:hAnsiTheme="majorBidi" w:cstheme="majorBidi"/>
          <w:i w:val="0"/>
          <w:iCs w:val="0"/>
          <w:color w:val="auto"/>
        </w:rPr>
        <w:tab/>
      </w:r>
      <w:r w:rsidRPr="00F32140">
        <w:rPr>
          <w:rStyle w:val="Vaevumrgatavrhutus"/>
          <w:rFonts w:asciiTheme="majorBidi" w:hAnsiTheme="majorBidi" w:cstheme="majorBidi"/>
          <w:i w:val="0"/>
          <w:iCs w:val="0"/>
          <w:color w:val="auto"/>
        </w:rPr>
        <w:tab/>
      </w:r>
      <w:r w:rsidRPr="00F32140">
        <w:rPr>
          <w:rStyle w:val="Vaevumrgatavrhutus"/>
          <w:rFonts w:asciiTheme="majorBidi" w:hAnsiTheme="majorBidi" w:cstheme="majorBidi"/>
          <w:i w:val="0"/>
          <w:iCs w:val="0"/>
          <w:color w:val="auto"/>
        </w:rPr>
        <w:tab/>
      </w:r>
      <w:r w:rsidRPr="00F32140">
        <w:rPr>
          <w:rStyle w:val="Vaevumrgatavrhutus"/>
          <w:rFonts w:asciiTheme="majorBidi" w:hAnsiTheme="majorBidi" w:cstheme="majorBidi"/>
          <w:i w:val="0"/>
          <w:iCs w:val="0"/>
          <w:color w:val="auto"/>
        </w:rPr>
        <w:tab/>
      </w:r>
      <w:r w:rsidRPr="00F32140">
        <w:rPr>
          <w:rStyle w:val="Vaevumrgatavrhutus"/>
          <w:rFonts w:asciiTheme="majorBidi" w:hAnsiTheme="majorBidi" w:cstheme="majorBidi"/>
          <w:i w:val="0"/>
          <w:iCs w:val="0"/>
          <w:color w:val="auto"/>
        </w:rPr>
        <w:tab/>
      </w:r>
      <w:r w:rsidRPr="00F32140">
        <w:rPr>
          <w:rStyle w:val="Vaevumrgatavrhutus"/>
          <w:rFonts w:asciiTheme="majorBidi" w:hAnsiTheme="majorBidi" w:cstheme="majorBidi"/>
          <w:i w:val="0"/>
          <w:iCs w:val="0"/>
          <w:color w:val="auto"/>
        </w:rPr>
        <w:tab/>
      </w:r>
      <w:r w:rsidR="00F32140" w:rsidRPr="00F32140">
        <w:rPr>
          <w:rFonts w:asciiTheme="majorBidi" w:eastAsiaTheme="minorEastAsia" w:hAnsiTheme="majorBidi" w:cstheme="majorBidi"/>
          <w:i/>
          <w:iCs/>
        </w:rPr>
        <w:t>Tarmo Denks</w:t>
      </w:r>
    </w:p>
    <w:p w14:paraId="63733DC8" w14:textId="14F5F8E0" w:rsidR="00A07DE7" w:rsidRPr="00F32140" w:rsidRDefault="00A07DE7" w:rsidP="003C1CDD">
      <w:pPr>
        <w:pStyle w:val="Default"/>
        <w:rPr>
          <w:rStyle w:val="Vaevumrgatavrhutus"/>
          <w:rFonts w:asciiTheme="majorBidi" w:hAnsiTheme="majorBidi" w:cstheme="majorBidi"/>
          <w:i w:val="0"/>
          <w:iCs w:val="0"/>
          <w:color w:val="auto"/>
        </w:rPr>
      </w:pPr>
      <w:r w:rsidRPr="00F32140">
        <w:rPr>
          <w:rStyle w:val="Vaevumrgatavrhutus"/>
          <w:rFonts w:asciiTheme="majorBidi" w:hAnsiTheme="majorBidi" w:cstheme="majorBidi"/>
          <w:i w:val="0"/>
          <w:iCs w:val="0"/>
          <w:color w:val="auto"/>
        </w:rPr>
        <w:tab/>
      </w:r>
    </w:p>
    <w:p w14:paraId="5716193E" w14:textId="6B7BB27F" w:rsidR="00A07DE7" w:rsidRPr="008D2E74" w:rsidRDefault="00A07DE7" w:rsidP="00A07DE7">
      <w:pPr>
        <w:rPr>
          <w:rStyle w:val="Vaevumrgatavrhutus"/>
          <w:rFonts w:asciiTheme="majorBidi" w:hAnsiTheme="majorBidi" w:cstheme="majorBidi"/>
          <w:color w:val="auto"/>
          <w:sz w:val="24"/>
          <w:szCs w:val="24"/>
        </w:rPr>
      </w:pPr>
      <w:r w:rsidRPr="008D2E74">
        <w:rPr>
          <w:rStyle w:val="Vaevumrgatavrhutus"/>
          <w:rFonts w:asciiTheme="majorBidi" w:hAnsiTheme="majorBidi" w:cstheme="majorBidi"/>
          <w:color w:val="auto"/>
          <w:sz w:val="24"/>
          <w:szCs w:val="24"/>
        </w:rPr>
        <w:tab/>
      </w:r>
      <w:r w:rsidRPr="008D2E74">
        <w:rPr>
          <w:rStyle w:val="Vaevumrgatavrhutus"/>
          <w:rFonts w:asciiTheme="majorBidi" w:hAnsiTheme="majorBidi" w:cstheme="majorBidi"/>
          <w:color w:val="auto"/>
          <w:sz w:val="24"/>
          <w:szCs w:val="24"/>
        </w:rPr>
        <w:tab/>
      </w:r>
      <w:r w:rsidRPr="008D2E74">
        <w:rPr>
          <w:rStyle w:val="Vaevumrgatavrhutus"/>
          <w:rFonts w:asciiTheme="majorBidi" w:hAnsiTheme="majorBidi" w:cstheme="majorBidi"/>
          <w:color w:val="auto"/>
          <w:sz w:val="24"/>
          <w:szCs w:val="24"/>
        </w:rPr>
        <w:tab/>
      </w:r>
      <w:r w:rsidRPr="008D2E74">
        <w:rPr>
          <w:rStyle w:val="Vaevumrgatavrhutus"/>
          <w:rFonts w:asciiTheme="majorBidi" w:hAnsiTheme="majorBidi" w:cstheme="majorBidi"/>
          <w:color w:val="auto"/>
          <w:sz w:val="24"/>
          <w:szCs w:val="24"/>
        </w:rPr>
        <w:tab/>
      </w:r>
      <w:r w:rsidRPr="008D2E74">
        <w:rPr>
          <w:rStyle w:val="Vaevumrgatavrhutus"/>
          <w:rFonts w:asciiTheme="majorBidi" w:hAnsiTheme="majorBidi" w:cstheme="majorBidi"/>
          <w:color w:val="auto"/>
          <w:sz w:val="24"/>
          <w:szCs w:val="24"/>
        </w:rPr>
        <w:tab/>
      </w:r>
      <w:r w:rsidRPr="008D2E74">
        <w:rPr>
          <w:rStyle w:val="Vaevumrgatavrhutus"/>
          <w:rFonts w:asciiTheme="majorBidi" w:hAnsiTheme="majorBidi" w:cstheme="majorBidi"/>
          <w:color w:val="auto"/>
          <w:sz w:val="24"/>
          <w:szCs w:val="24"/>
        </w:rPr>
        <w:tab/>
      </w:r>
      <w:r w:rsidRPr="008D2E74">
        <w:rPr>
          <w:rStyle w:val="Vaevumrgatavrhutus"/>
          <w:rFonts w:asciiTheme="majorBidi" w:hAnsiTheme="majorBidi" w:cstheme="majorBidi"/>
          <w:color w:val="auto"/>
          <w:sz w:val="24"/>
          <w:szCs w:val="24"/>
        </w:rPr>
        <w:tab/>
      </w:r>
      <w:r w:rsidRPr="008D2E74">
        <w:rPr>
          <w:rStyle w:val="Vaevumrgatavrhutus"/>
          <w:rFonts w:asciiTheme="majorBidi" w:hAnsiTheme="majorBidi" w:cstheme="majorBidi"/>
          <w:color w:val="auto"/>
          <w:sz w:val="24"/>
          <w:szCs w:val="24"/>
        </w:rPr>
        <w:tab/>
      </w:r>
      <w:r w:rsidRPr="008D2E74">
        <w:rPr>
          <w:rStyle w:val="Vaevumrgatavrhutus"/>
          <w:rFonts w:asciiTheme="majorBidi" w:hAnsiTheme="majorBidi" w:cstheme="majorBidi"/>
          <w:color w:val="auto"/>
          <w:sz w:val="24"/>
          <w:szCs w:val="24"/>
        </w:rPr>
        <w:tab/>
      </w:r>
    </w:p>
    <w:p w14:paraId="05D33578" w14:textId="77777777" w:rsidR="003558DD" w:rsidRPr="008D2E74" w:rsidRDefault="003558DD" w:rsidP="003558DD">
      <w:pPr>
        <w:rPr>
          <w:rStyle w:val="Vaevumrgatavrhutus"/>
          <w:color w:val="auto"/>
        </w:rPr>
      </w:pPr>
    </w:p>
    <w:sectPr w:rsidR="003558DD" w:rsidRPr="008D2E74" w:rsidSect="003558DD">
      <w:headerReference w:type="default" r:id="rId7"/>
      <w:footerReference w:type="default" r:id="rId8"/>
      <w:pgSz w:w="11906" w:h="16838"/>
      <w:pgMar w:top="2410" w:right="566" w:bottom="2127" w:left="567" w:header="283" w:footer="1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192AEB" w14:textId="77777777" w:rsidR="0002289A" w:rsidRDefault="0002289A" w:rsidP="003A71E8">
      <w:pPr>
        <w:spacing w:after="0" w:line="240" w:lineRule="auto"/>
      </w:pPr>
      <w:r>
        <w:separator/>
      </w:r>
    </w:p>
  </w:endnote>
  <w:endnote w:type="continuationSeparator" w:id="0">
    <w:p w14:paraId="56EBB84F" w14:textId="77777777" w:rsidR="0002289A" w:rsidRDefault="0002289A" w:rsidP="003A7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ucida Grande"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pPr w:leftFromText="180" w:rightFromText="180" w:vertAnchor="page" w:horzAnchor="page" w:tblpX="676" w:tblpY="15278"/>
      <w:tblW w:w="1074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</w:tblBorders>
      <w:tblLook w:val="04A0" w:firstRow="1" w:lastRow="0" w:firstColumn="1" w:lastColumn="0" w:noHBand="0" w:noVBand="1"/>
    </w:tblPr>
    <w:tblGrid>
      <w:gridCol w:w="3652"/>
      <w:gridCol w:w="3686"/>
      <w:gridCol w:w="3402"/>
    </w:tblGrid>
    <w:tr w:rsidR="003A71E8" w:rsidRPr="00212192" w14:paraId="69100700" w14:textId="77777777" w:rsidTr="003558DD">
      <w:tc>
        <w:tcPr>
          <w:tcW w:w="3652" w:type="dxa"/>
          <w:tcBorders>
            <w:right w:val="single" w:sz="4" w:space="0" w:color="F2F2F2" w:themeColor="background1" w:themeShade="F2"/>
          </w:tcBorders>
        </w:tcPr>
        <w:p w14:paraId="5F6B7072" w14:textId="77777777" w:rsidR="003A71E8" w:rsidRPr="00B62A84" w:rsidRDefault="003A71E8" w:rsidP="003A71E8">
          <w:pPr>
            <w:pStyle w:val="Jalus"/>
            <w:tabs>
              <w:tab w:val="clear" w:pos="4536"/>
              <w:tab w:val="clear" w:pos="9072"/>
            </w:tabs>
            <w:rPr>
              <w:rFonts w:ascii="Myriad Pro" w:hAnsi="Myriad Pro"/>
              <w:b w:val="0"/>
              <w:color w:val="FFFFFF" w:themeColor="background1"/>
              <w:sz w:val="20"/>
              <w:szCs w:val="20"/>
            </w:rPr>
          </w:pPr>
          <w:r w:rsidRPr="00B62A84">
            <w:rPr>
              <w:rFonts w:ascii="Myriad Pro" w:hAnsi="Myriad Pro"/>
              <w:b w:val="0"/>
              <w:color w:val="FFFFFF" w:themeColor="background1"/>
              <w:sz w:val="20"/>
              <w:szCs w:val="20"/>
            </w:rPr>
            <w:t>G-Power OÜ</w:t>
          </w:r>
        </w:p>
      </w:tc>
      <w:tc>
        <w:tcPr>
          <w:tcW w:w="3686" w:type="dxa"/>
          <w:tcBorders>
            <w:left w:val="single" w:sz="4" w:space="0" w:color="F2F2F2" w:themeColor="background1" w:themeShade="F2"/>
            <w:right w:val="single" w:sz="4" w:space="0" w:color="F2F2F2" w:themeColor="background1" w:themeShade="F2"/>
          </w:tcBorders>
        </w:tcPr>
        <w:p w14:paraId="37C5BF66" w14:textId="77777777" w:rsidR="003A71E8" w:rsidRPr="00B62A84" w:rsidRDefault="003A71E8" w:rsidP="003A71E8">
          <w:pPr>
            <w:pStyle w:val="Jalus"/>
            <w:tabs>
              <w:tab w:val="clear" w:pos="4536"/>
              <w:tab w:val="clear" w:pos="9072"/>
            </w:tabs>
            <w:jc w:val="center"/>
            <w:rPr>
              <w:rFonts w:ascii="Myriad Pro" w:hAnsi="Myriad Pro"/>
              <w:b w:val="0"/>
              <w:color w:val="FFFFFF" w:themeColor="background1"/>
              <w:sz w:val="20"/>
              <w:szCs w:val="20"/>
            </w:rPr>
          </w:pPr>
          <w:proofErr w:type="spellStart"/>
          <w:r w:rsidRPr="00B62A84">
            <w:rPr>
              <w:rFonts w:ascii="Myriad Pro" w:hAnsi="Myriad Pro" w:cs="Times New Roman"/>
              <w:b w:val="0"/>
              <w:color w:val="FFFFFF" w:themeColor="background1"/>
              <w:sz w:val="20"/>
              <w:szCs w:val="20"/>
            </w:rPr>
            <w:t>R</w:t>
          </w:r>
          <w:r w:rsidRPr="00B62A84">
            <w:rPr>
              <w:rFonts w:ascii="Myriad Pro" w:hAnsi="Myriad Pro"/>
              <w:b w:val="0"/>
              <w:color w:val="FFFFFF" w:themeColor="background1"/>
              <w:sz w:val="20"/>
              <w:szCs w:val="20"/>
            </w:rPr>
            <w:t>eg</w:t>
          </w:r>
          <w:proofErr w:type="spellEnd"/>
          <w:r w:rsidRPr="00B62A84">
            <w:rPr>
              <w:rFonts w:ascii="Myriad Pro" w:hAnsi="Myriad Pro"/>
              <w:b w:val="0"/>
              <w:color w:val="FFFFFF" w:themeColor="background1"/>
              <w:sz w:val="20"/>
              <w:szCs w:val="20"/>
            </w:rPr>
            <w:t>. nr. 11682155</w:t>
          </w:r>
        </w:p>
      </w:tc>
      <w:tc>
        <w:tcPr>
          <w:tcW w:w="3402" w:type="dxa"/>
          <w:tcBorders>
            <w:left w:val="single" w:sz="4" w:space="0" w:color="F2F2F2" w:themeColor="background1" w:themeShade="F2"/>
          </w:tcBorders>
        </w:tcPr>
        <w:p w14:paraId="384C7ACE" w14:textId="77777777" w:rsidR="003A71E8" w:rsidRPr="00B62A84" w:rsidRDefault="003A71E8" w:rsidP="003A71E8">
          <w:pPr>
            <w:pStyle w:val="Jalus"/>
            <w:tabs>
              <w:tab w:val="clear" w:pos="4536"/>
              <w:tab w:val="clear" w:pos="9072"/>
            </w:tabs>
            <w:jc w:val="right"/>
            <w:rPr>
              <w:rFonts w:ascii="Myriad Pro" w:hAnsi="Myriad Pro"/>
              <w:b w:val="0"/>
              <w:color w:val="FFFFFF" w:themeColor="background1"/>
              <w:sz w:val="20"/>
              <w:szCs w:val="20"/>
            </w:rPr>
          </w:pPr>
          <w:r w:rsidRPr="00B62A84">
            <w:rPr>
              <w:rFonts w:ascii="Myriad Pro" w:hAnsi="Myriad Pro"/>
              <w:b w:val="0"/>
              <w:color w:val="FFFFFF" w:themeColor="background1"/>
              <w:sz w:val="20"/>
              <w:szCs w:val="20"/>
            </w:rPr>
            <w:t>a/a: 17002661142</w:t>
          </w:r>
        </w:p>
      </w:tc>
    </w:tr>
    <w:tr w:rsidR="003558DD" w:rsidRPr="00212192" w14:paraId="7A0F67DA" w14:textId="77777777" w:rsidTr="003558DD">
      <w:tc>
        <w:tcPr>
          <w:tcW w:w="3652" w:type="dxa"/>
          <w:tcBorders>
            <w:right w:val="single" w:sz="4" w:space="0" w:color="F2F2F2" w:themeColor="background1" w:themeShade="F2"/>
          </w:tcBorders>
        </w:tcPr>
        <w:p w14:paraId="26E986DC" w14:textId="77777777" w:rsidR="003A71E8" w:rsidRPr="00B62A84" w:rsidRDefault="003A71E8" w:rsidP="003A71E8">
          <w:pPr>
            <w:pStyle w:val="Jalus"/>
            <w:tabs>
              <w:tab w:val="clear" w:pos="4536"/>
              <w:tab w:val="clear" w:pos="9072"/>
            </w:tabs>
            <w:rPr>
              <w:rFonts w:ascii="Myriad Pro" w:hAnsi="Myriad Pro"/>
              <w:b w:val="0"/>
              <w:color w:val="FFFFFF" w:themeColor="background1"/>
              <w:sz w:val="20"/>
              <w:szCs w:val="20"/>
            </w:rPr>
          </w:pPr>
          <w:r w:rsidRPr="00B62A84">
            <w:rPr>
              <w:rFonts w:ascii="Myriad Pro" w:hAnsi="Myriad Pro"/>
              <w:b w:val="0"/>
              <w:color w:val="FFFFFF" w:themeColor="background1"/>
              <w:sz w:val="20"/>
              <w:szCs w:val="20"/>
            </w:rPr>
            <w:t>tel: +372 562</w:t>
          </w:r>
          <w:r>
            <w:rPr>
              <w:rFonts w:ascii="Times New Roman" w:hAnsi="Times New Roman" w:cs="Times New Roman"/>
              <w:b w:val="0"/>
              <w:color w:val="FFFFFF" w:themeColor="background1"/>
              <w:sz w:val="20"/>
              <w:szCs w:val="20"/>
            </w:rPr>
            <w:t xml:space="preserve"> </w:t>
          </w:r>
          <w:r w:rsidRPr="00B62A84">
            <w:rPr>
              <w:rFonts w:ascii="Myriad Pro" w:hAnsi="Myriad Pro"/>
              <w:b w:val="0"/>
              <w:color w:val="FFFFFF" w:themeColor="background1"/>
              <w:sz w:val="20"/>
              <w:szCs w:val="20"/>
            </w:rPr>
            <w:t>661</w:t>
          </w:r>
          <w:r>
            <w:rPr>
              <w:rFonts w:ascii="Times New Roman" w:hAnsi="Times New Roman" w:cs="Times New Roman"/>
              <w:b w:val="0"/>
              <w:color w:val="FFFFFF" w:themeColor="background1"/>
              <w:sz w:val="20"/>
              <w:szCs w:val="20"/>
            </w:rPr>
            <w:t xml:space="preserve"> </w:t>
          </w:r>
          <w:r w:rsidRPr="00B62A84">
            <w:rPr>
              <w:rFonts w:ascii="Myriad Pro" w:hAnsi="Myriad Pro"/>
              <w:b w:val="0"/>
              <w:color w:val="FFFFFF" w:themeColor="background1"/>
              <w:sz w:val="20"/>
              <w:szCs w:val="20"/>
            </w:rPr>
            <w:t>22</w:t>
          </w:r>
        </w:p>
      </w:tc>
      <w:tc>
        <w:tcPr>
          <w:tcW w:w="3686" w:type="dxa"/>
          <w:tcBorders>
            <w:left w:val="single" w:sz="4" w:space="0" w:color="F2F2F2" w:themeColor="background1" w:themeShade="F2"/>
            <w:right w:val="single" w:sz="4" w:space="0" w:color="F2F2F2" w:themeColor="background1" w:themeShade="F2"/>
          </w:tcBorders>
        </w:tcPr>
        <w:p w14:paraId="67E76310" w14:textId="77777777" w:rsidR="003A71E8" w:rsidRPr="00B62A84" w:rsidRDefault="003A71E8" w:rsidP="003A71E8">
          <w:pPr>
            <w:pStyle w:val="Jalus"/>
            <w:tabs>
              <w:tab w:val="clear" w:pos="4536"/>
              <w:tab w:val="clear" w:pos="9072"/>
            </w:tabs>
            <w:jc w:val="center"/>
            <w:rPr>
              <w:rFonts w:ascii="Myriad Pro" w:hAnsi="Myriad Pro" w:cs="Times New Roman"/>
              <w:b w:val="0"/>
              <w:color w:val="FFFFFF" w:themeColor="background1"/>
              <w:sz w:val="20"/>
              <w:szCs w:val="20"/>
            </w:rPr>
          </w:pPr>
        </w:p>
      </w:tc>
      <w:tc>
        <w:tcPr>
          <w:tcW w:w="3402" w:type="dxa"/>
          <w:tcBorders>
            <w:left w:val="single" w:sz="4" w:space="0" w:color="F2F2F2" w:themeColor="background1" w:themeShade="F2"/>
          </w:tcBorders>
        </w:tcPr>
        <w:p w14:paraId="32D03F0B" w14:textId="64B47C6D" w:rsidR="003A71E8" w:rsidRPr="00B62A84" w:rsidRDefault="003A71E8" w:rsidP="003A71E8">
          <w:pPr>
            <w:pStyle w:val="Jalus"/>
            <w:tabs>
              <w:tab w:val="clear" w:pos="4536"/>
              <w:tab w:val="clear" w:pos="9072"/>
            </w:tabs>
            <w:jc w:val="right"/>
            <w:rPr>
              <w:rFonts w:ascii="Myriad Pro" w:hAnsi="Myriad Pro"/>
              <w:b w:val="0"/>
              <w:color w:val="FFFFFF" w:themeColor="background1"/>
              <w:sz w:val="20"/>
              <w:szCs w:val="20"/>
            </w:rPr>
          </w:pPr>
          <w:r w:rsidRPr="00B62A84">
            <w:rPr>
              <w:rFonts w:ascii="Myriad Pro" w:hAnsi="Myriad Pro"/>
              <w:b w:val="0"/>
              <w:color w:val="FFFFFF" w:themeColor="background1"/>
              <w:sz w:val="20"/>
              <w:szCs w:val="20"/>
            </w:rPr>
            <w:t xml:space="preserve">Pank: </w:t>
          </w:r>
          <w:r w:rsidR="00290448">
            <w:rPr>
              <w:rFonts w:ascii="Myriad Pro" w:hAnsi="Myriad Pro"/>
              <w:b w:val="0"/>
              <w:color w:val="FFFFFF" w:themeColor="background1"/>
              <w:sz w:val="20"/>
              <w:szCs w:val="20"/>
            </w:rPr>
            <w:t>LHV Pank</w:t>
          </w:r>
        </w:p>
      </w:tc>
    </w:tr>
    <w:tr w:rsidR="003558DD" w:rsidRPr="00212192" w14:paraId="77C6E105" w14:textId="77777777" w:rsidTr="003558DD">
      <w:tc>
        <w:tcPr>
          <w:tcW w:w="3652" w:type="dxa"/>
          <w:tcBorders>
            <w:right w:val="single" w:sz="4" w:space="0" w:color="F2F2F2" w:themeColor="background1" w:themeShade="F2"/>
          </w:tcBorders>
        </w:tcPr>
        <w:p w14:paraId="3C1014C0" w14:textId="77777777" w:rsidR="003A71E8" w:rsidRPr="00B62A84" w:rsidRDefault="003A71E8" w:rsidP="003A71E8">
          <w:pPr>
            <w:pStyle w:val="Jalus"/>
            <w:tabs>
              <w:tab w:val="clear" w:pos="4536"/>
              <w:tab w:val="clear" w:pos="9072"/>
            </w:tabs>
            <w:rPr>
              <w:rFonts w:ascii="Myriad Pro" w:hAnsi="Myriad Pro"/>
              <w:b w:val="0"/>
              <w:color w:val="FFFFFF" w:themeColor="background1"/>
              <w:sz w:val="20"/>
              <w:szCs w:val="20"/>
            </w:rPr>
          </w:pPr>
          <w:r w:rsidRPr="00B62A84">
            <w:rPr>
              <w:rFonts w:ascii="Myriad Pro" w:hAnsi="Myriad Pro"/>
              <w:b w:val="0"/>
              <w:color w:val="FFFFFF" w:themeColor="background1"/>
              <w:sz w:val="20"/>
              <w:szCs w:val="20"/>
            </w:rPr>
            <w:t xml:space="preserve">e-post:  </w:t>
          </w:r>
          <w:r w:rsidRPr="003558DD">
            <w:rPr>
              <w:rFonts w:ascii="Myriad Pro" w:hAnsi="Myriad Pro"/>
              <w:b w:val="0"/>
              <w:color w:val="FFFFFF" w:themeColor="background1"/>
              <w:sz w:val="20"/>
              <w:szCs w:val="20"/>
            </w:rPr>
            <w:t>info@gpower.ee</w:t>
          </w:r>
        </w:p>
      </w:tc>
      <w:tc>
        <w:tcPr>
          <w:tcW w:w="3686" w:type="dxa"/>
          <w:tcBorders>
            <w:left w:val="single" w:sz="4" w:space="0" w:color="F2F2F2" w:themeColor="background1" w:themeShade="F2"/>
            <w:right w:val="single" w:sz="4" w:space="0" w:color="F2F2F2" w:themeColor="background1" w:themeShade="F2"/>
          </w:tcBorders>
        </w:tcPr>
        <w:p w14:paraId="4FF8DBA5" w14:textId="7E0E1FF6" w:rsidR="003A71E8" w:rsidRPr="00B62A84" w:rsidRDefault="00290448" w:rsidP="003A71E8">
          <w:pPr>
            <w:pStyle w:val="Jalus"/>
            <w:tabs>
              <w:tab w:val="clear" w:pos="4536"/>
              <w:tab w:val="clear" w:pos="9072"/>
            </w:tabs>
            <w:jc w:val="center"/>
            <w:rPr>
              <w:rFonts w:ascii="Myriad Pro" w:hAnsi="Myriad Pro"/>
              <w:b w:val="0"/>
              <w:color w:val="FFFFFF" w:themeColor="background1"/>
              <w:sz w:val="20"/>
              <w:szCs w:val="20"/>
            </w:rPr>
          </w:pPr>
          <w:r>
            <w:rPr>
              <w:rFonts w:ascii="Myriad Pro" w:hAnsi="Myriad Pro"/>
              <w:b w:val="0"/>
              <w:color w:val="FFFFFF" w:themeColor="background1"/>
              <w:sz w:val="20"/>
              <w:szCs w:val="20"/>
            </w:rPr>
            <w:t>M</w:t>
          </w:r>
          <w:r>
            <w:rPr>
              <w:rFonts w:ascii="Myriad Pro" w:hAnsi="Myriad Pro"/>
              <w:color w:val="FFFFFF" w:themeColor="background1"/>
              <w:sz w:val="20"/>
              <w:szCs w:val="20"/>
            </w:rPr>
            <w:t>äeküla 7</w:t>
          </w:r>
        </w:p>
      </w:tc>
      <w:tc>
        <w:tcPr>
          <w:tcW w:w="3402" w:type="dxa"/>
          <w:tcBorders>
            <w:left w:val="single" w:sz="4" w:space="0" w:color="F2F2F2" w:themeColor="background1" w:themeShade="F2"/>
          </w:tcBorders>
        </w:tcPr>
        <w:p w14:paraId="190F373D" w14:textId="6A2AFFE3" w:rsidR="003A71E8" w:rsidRPr="00B62A84" w:rsidRDefault="003A71E8" w:rsidP="003A71E8">
          <w:pPr>
            <w:pStyle w:val="Jalus"/>
            <w:tabs>
              <w:tab w:val="clear" w:pos="4536"/>
              <w:tab w:val="clear" w:pos="9072"/>
            </w:tabs>
            <w:jc w:val="right"/>
            <w:rPr>
              <w:rFonts w:ascii="Myriad Pro" w:hAnsi="Myriad Pro"/>
              <w:b w:val="0"/>
              <w:color w:val="FFFFFF" w:themeColor="background1"/>
              <w:sz w:val="20"/>
              <w:szCs w:val="20"/>
            </w:rPr>
          </w:pPr>
          <w:r w:rsidRPr="00B62A84">
            <w:rPr>
              <w:rFonts w:ascii="Myriad Pro" w:hAnsi="Myriad Pro"/>
              <w:b w:val="0"/>
              <w:color w:val="FFFFFF" w:themeColor="background1"/>
              <w:sz w:val="20"/>
              <w:szCs w:val="20"/>
            </w:rPr>
            <w:t xml:space="preserve">IBAN: </w:t>
          </w:r>
          <w:r w:rsidR="00290448">
            <w:t xml:space="preserve"> </w:t>
          </w:r>
          <w:r w:rsidR="00290448" w:rsidRPr="00290448">
            <w:rPr>
              <w:rFonts w:ascii="Myriad Pro" w:hAnsi="Myriad Pro"/>
              <w:b w:val="0"/>
              <w:color w:val="FFFFFF" w:themeColor="background1"/>
              <w:sz w:val="20"/>
              <w:szCs w:val="20"/>
            </w:rPr>
            <w:t>EE867700771005362522</w:t>
          </w:r>
        </w:p>
      </w:tc>
    </w:tr>
    <w:tr w:rsidR="003558DD" w:rsidRPr="00212192" w14:paraId="2B743567" w14:textId="77777777" w:rsidTr="003558DD">
      <w:trPr>
        <w:trHeight w:val="134"/>
      </w:trPr>
      <w:tc>
        <w:tcPr>
          <w:tcW w:w="3652" w:type="dxa"/>
          <w:tcBorders>
            <w:right w:val="single" w:sz="4" w:space="0" w:color="F2F2F2" w:themeColor="background1" w:themeShade="F2"/>
          </w:tcBorders>
        </w:tcPr>
        <w:p w14:paraId="23B3700F" w14:textId="77777777" w:rsidR="003A71E8" w:rsidRPr="003558DD" w:rsidRDefault="003A71E8" w:rsidP="003A71E8">
          <w:pPr>
            <w:pStyle w:val="Jalus"/>
            <w:tabs>
              <w:tab w:val="clear" w:pos="4536"/>
              <w:tab w:val="clear" w:pos="9072"/>
            </w:tabs>
            <w:rPr>
              <w:rFonts w:ascii="Myriad Pro" w:hAnsi="Myriad Pro" w:cs="Times New Roman"/>
              <w:b w:val="0"/>
              <w:color w:val="FFFFFF" w:themeColor="background1"/>
              <w:sz w:val="20"/>
              <w:szCs w:val="20"/>
            </w:rPr>
          </w:pPr>
          <w:r w:rsidRPr="003558DD">
            <w:rPr>
              <w:rFonts w:ascii="Myriad Pro" w:hAnsi="Myriad Pro" w:cs="Times New Roman"/>
              <w:b w:val="0"/>
              <w:color w:val="FFFFFF" w:themeColor="background1"/>
              <w:sz w:val="20"/>
              <w:szCs w:val="20"/>
            </w:rPr>
            <w:t>www.gpower.ee</w:t>
          </w:r>
        </w:p>
      </w:tc>
      <w:tc>
        <w:tcPr>
          <w:tcW w:w="3686" w:type="dxa"/>
          <w:tcBorders>
            <w:left w:val="single" w:sz="4" w:space="0" w:color="F2F2F2" w:themeColor="background1" w:themeShade="F2"/>
            <w:right w:val="single" w:sz="4" w:space="0" w:color="F2F2F2" w:themeColor="background1" w:themeShade="F2"/>
          </w:tcBorders>
        </w:tcPr>
        <w:p w14:paraId="35DEB103" w14:textId="4014F15C" w:rsidR="003A71E8" w:rsidRPr="00B62A84" w:rsidRDefault="003A71E8" w:rsidP="003A71E8">
          <w:pPr>
            <w:pStyle w:val="Jalus"/>
            <w:tabs>
              <w:tab w:val="clear" w:pos="4536"/>
              <w:tab w:val="clear" w:pos="9072"/>
            </w:tabs>
            <w:jc w:val="center"/>
            <w:rPr>
              <w:rFonts w:ascii="Myriad Pro" w:hAnsi="Myriad Pro"/>
              <w:b w:val="0"/>
              <w:color w:val="FFFFFF" w:themeColor="background1"/>
              <w:sz w:val="20"/>
              <w:szCs w:val="20"/>
            </w:rPr>
          </w:pPr>
          <w:r w:rsidRPr="00B62A84">
            <w:rPr>
              <w:rFonts w:ascii="Myriad Pro" w:hAnsi="Myriad Pro"/>
              <w:b w:val="0"/>
              <w:color w:val="FFFFFF" w:themeColor="background1"/>
              <w:sz w:val="20"/>
              <w:szCs w:val="20"/>
            </w:rPr>
            <w:t>1</w:t>
          </w:r>
          <w:r w:rsidR="00290448">
            <w:rPr>
              <w:rFonts w:ascii="Myriad Pro" w:hAnsi="Myriad Pro"/>
              <w:b w:val="0"/>
              <w:color w:val="FFFFFF" w:themeColor="background1"/>
              <w:sz w:val="20"/>
              <w:szCs w:val="20"/>
            </w:rPr>
            <w:t>3525</w:t>
          </w:r>
          <w:r w:rsidRPr="00B62A84">
            <w:rPr>
              <w:rFonts w:ascii="Myriad Pro" w:hAnsi="Myriad Pro"/>
              <w:b w:val="0"/>
              <w:color w:val="FFFFFF" w:themeColor="background1"/>
              <w:sz w:val="20"/>
              <w:szCs w:val="20"/>
            </w:rPr>
            <w:t xml:space="preserve"> Tallinn, Estonia</w:t>
          </w:r>
        </w:p>
      </w:tc>
      <w:tc>
        <w:tcPr>
          <w:tcW w:w="3402" w:type="dxa"/>
          <w:tcBorders>
            <w:left w:val="single" w:sz="4" w:space="0" w:color="F2F2F2" w:themeColor="background1" w:themeShade="F2"/>
          </w:tcBorders>
        </w:tcPr>
        <w:p w14:paraId="3B399775" w14:textId="4FE1AD33" w:rsidR="003A71E8" w:rsidRPr="00B62A84" w:rsidRDefault="003A71E8" w:rsidP="003A71E8">
          <w:pPr>
            <w:pStyle w:val="Jalus"/>
            <w:tabs>
              <w:tab w:val="clear" w:pos="4536"/>
              <w:tab w:val="clear" w:pos="9072"/>
            </w:tabs>
            <w:jc w:val="right"/>
            <w:rPr>
              <w:rFonts w:ascii="Myriad Pro" w:hAnsi="Myriad Pro"/>
              <w:b w:val="0"/>
              <w:color w:val="FFFFFF" w:themeColor="background1"/>
              <w:sz w:val="20"/>
              <w:szCs w:val="20"/>
            </w:rPr>
          </w:pPr>
          <w:proofErr w:type="spellStart"/>
          <w:r w:rsidRPr="00B62A84">
            <w:rPr>
              <w:rFonts w:ascii="Myriad Pro" w:hAnsi="Myriad Pro"/>
              <w:b w:val="0"/>
              <w:color w:val="FFFFFF" w:themeColor="background1"/>
              <w:sz w:val="20"/>
              <w:szCs w:val="20"/>
            </w:rPr>
            <w:t>Swift</w:t>
          </w:r>
          <w:proofErr w:type="spellEnd"/>
          <w:r w:rsidRPr="00B62A84">
            <w:rPr>
              <w:rFonts w:ascii="Myriad Pro" w:hAnsi="Myriad Pro"/>
              <w:b w:val="0"/>
              <w:color w:val="FFFFFF" w:themeColor="background1"/>
              <w:sz w:val="20"/>
              <w:szCs w:val="20"/>
            </w:rPr>
            <w:t xml:space="preserve">/BIC: </w:t>
          </w:r>
          <w:r w:rsidR="00290448">
            <w:t xml:space="preserve"> </w:t>
          </w:r>
          <w:r w:rsidR="00290448" w:rsidRPr="00290448">
            <w:rPr>
              <w:rFonts w:ascii="Myriad Pro" w:hAnsi="Myriad Pro"/>
              <w:b w:val="0"/>
              <w:color w:val="FFFFFF" w:themeColor="background1"/>
              <w:sz w:val="20"/>
              <w:szCs w:val="20"/>
            </w:rPr>
            <w:t>LHVBEE22</w:t>
          </w:r>
        </w:p>
      </w:tc>
    </w:tr>
  </w:tbl>
  <w:p w14:paraId="2431785A" w14:textId="77777777" w:rsidR="003A71E8" w:rsidRPr="003A71E8" w:rsidRDefault="003A71E8" w:rsidP="003A71E8">
    <w:pPr>
      <w:pStyle w:val="Jalus"/>
    </w:pPr>
    <w:r>
      <w:rPr>
        <w:noProof/>
        <w:color w:val="FFFFFF" w:themeColor="background1"/>
        <w:lang w:eastAsia="et-EE"/>
      </w:rPr>
      <w:drawing>
        <wp:anchor distT="0" distB="0" distL="114300" distR="114300" simplePos="0" relativeHeight="251661312" behindDoc="1" locked="0" layoutInCell="1" allowOverlap="1" wp14:anchorId="6424F577" wp14:editId="78E9C3C6">
          <wp:simplePos x="0" y="0"/>
          <wp:positionH relativeFrom="column">
            <wp:posOffset>-914400</wp:posOffset>
          </wp:positionH>
          <wp:positionV relativeFrom="paragraph">
            <wp:posOffset>-972820</wp:posOffset>
          </wp:positionV>
          <wp:extent cx="8534835" cy="1256665"/>
          <wp:effectExtent l="0" t="0" r="0" b="0"/>
          <wp:wrapNone/>
          <wp:docPr id="7" name="Picture 5" descr="Macintosh HD:Users:ruslan:Work:GPOWER:gpower-foo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5" descr="Macintosh HD:Users:ruslan:Work:GPOWER:gpower-foot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34835" cy="1256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3FC60D" w14:textId="77777777" w:rsidR="0002289A" w:rsidRDefault="0002289A" w:rsidP="003A71E8">
      <w:pPr>
        <w:spacing w:after="0" w:line="240" w:lineRule="auto"/>
      </w:pPr>
      <w:r>
        <w:separator/>
      </w:r>
    </w:p>
  </w:footnote>
  <w:footnote w:type="continuationSeparator" w:id="0">
    <w:p w14:paraId="3BDA45B2" w14:textId="77777777" w:rsidR="0002289A" w:rsidRDefault="0002289A" w:rsidP="003A71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ADDBB" w14:textId="77777777" w:rsidR="003A71E8" w:rsidRDefault="00C97752">
    <w:pPr>
      <w:pStyle w:val="Pis"/>
    </w:pPr>
    <w:r>
      <w:rPr>
        <w:noProof/>
        <w:lang w:eastAsia="et-EE"/>
      </w:rPr>
      <w:drawing>
        <wp:anchor distT="0" distB="0" distL="114300" distR="114300" simplePos="0" relativeHeight="251662336" behindDoc="0" locked="0" layoutInCell="1" allowOverlap="1" wp14:anchorId="374F9E6E" wp14:editId="047DAB65">
          <wp:simplePos x="0" y="0"/>
          <wp:positionH relativeFrom="column">
            <wp:posOffset>-342900</wp:posOffset>
          </wp:positionH>
          <wp:positionV relativeFrom="paragraph">
            <wp:posOffset>-135255</wp:posOffset>
          </wp:positionV>
          <wp:extent cx="7543800" cy="1421123"/>
          <wp:effectExtent l="0" t="0" r="0" b="1905"/>
          <wp:wrapNone/>
          <wp:docPr id="1" name="Picture 1" descr="Macintosh HD:Users:ruslan:Work:GPOWER:gpower-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ruslan:Work:GPOWER:gpower-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4211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A71E8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2C61"/>
    <w:rsid w:val="0000227A"/>
    <w:rsid w:val="0002289A"/>
    <w:rsid w:val="00025C47"/>
    <w:rsid w:val="00025F23"/>
    <w:rsid w:val="000643D7"/>
    <w:rsid w:val="000E4488"/>
    <w:rsid w:val="001B56F3"/>
    <w:rsid w:val="001C5E05"/>
    <w:rsid w:val="00236B38"/>
    <w:rsid w:val="002675D7"/>
    <w:rsid w:val="00267F8F"/>
    <w:rsid w:val="00290448"/>
    <w:rsid w:val="003558DD"/>
    <w:rsid w:val="003707AC"/>
    <w:rsid w:val="003A71E8"/>
    <w:rsid w:val="003B09FA"/>
    <w:rsid w:val="003C1CDD"/>
    <w:rsid w:val="003D2B79"/>
    <w:rsid w:val="00433BC2"/>
    <w:rsid w:val="00436EDF"/>
    <w:rsid w:val="004708C5"/>
    <w:rsid w:val="005D3CE0"/>
    <w:rsid w:val="00643F62"/>
    <w:rsid w:val="006A3275"/>
    <w:rsid w:val="00704276"/>
    <w:rsid w:val="00713A2A"/>
    <w:rsid w:val="00762F23"/>
    <w:rsid w:val="00867410"/>
    <w:rsid w:val="008D2E74"/>
    <w:rsid w:val="008E5D34"/>
    <w:rsid w:val="0093290D"/>
    <w:rsid w:val="009B4AC9"/>
    <w:rsid w:val="009E2C61"/>
    <w:rsid w:val="00A0606F"/>
    <w:rsid w:val="00A07DE7"/>
    <w:rsid w:val="00AA421E"/>
    <w:rsid w:val="00B32578"/>
    <w:rsid w:val="00B85C5C"/>
    <w:rsid w:val="00BE64B9"/>
    <w:rsid w:val="00C97752"/>
    <w:rsid w:val="00CD7BA4"/>
    <w:rsid w:val="00CE1D38"/>
    <w:rsid w:val="00EC073F"/>
    <w:rsid w:val="00EF457F"/>
    <w:rsid w:val="00F17742"/>
    <w:rsid w:val="00F32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E11DE53"/>
  <w15:docId w15:val="{02E39941-4000-47F2-A8C6-78834B281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E2C61"/>
    <w:pPr>
      <w:spacing w:after="200" w:line="276" w:lineRule="auto"/>
    </w:pPr>
    <w:rPr>
      <w:rFonts w:eastAsiaTheme="minorHAnsi"/>
      <w:sz w:val="22"/>
      <w:szCs w:val="22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32578"/>
    <w:pPr>
      <w:keepNext/>
      <w:keepLines/>
      <w:spacing w:before="240" w:after="0" w:line="240" w:lineRule="auto"/>
      <w:outlineLvl w:val="0"/>
    </w:pPr>
    <w:rPr>
      <w:rFonts w:ascii="Trebuchet MS" w:eastAsiaTheme="majorEastAsia" w:hAnsi="Trebuchet MS" w:cstheme="majorBidi"/>
      <w:bCs/>
      <w:color w:val="7F7F7F" w:themeColor="text1" w:themeTint="80"/>
      <w:sz w:val="28"/>
      <w:szCs w:val="32"/>
      <w:lang w:val="en-US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B32578"/>
    <w:pPr>
      <w:keepNext/>
      <w:keepLines/>
      <w:spacing w:after="0" w:line="240" w:lineRule="auto"/>
      <w:outlineLvl w:val="1"/>
    </w:pPr>
    <w:rPr>
      <w:rFonts w:asciiTheme="majorHAnsi" w:eastAsiaTheme="majorEastAsia" w:hAnsiTheme="majorHAnsi" w:cstheme="majorBidi"/>
      <w:b/>
      <w:bCs/>
      <w:color w:val="7F7F7F" w:themeColor="text1" w:themeTint="80"/>
      <w:sz w:val="24"/>
      <w:szCs w:val="26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B32578"/>
    <w:rPr>
      <w:rFonts w:ascii="Myriad Pro" w:eastAsiaTheme="majorEastAsia" w:hAnsi="Myriad Pro" w:cstheme="majorBidi"/>
      <w:bCs/>
      <w:color w:val="000000" w:themeColor="text1"/>
      <w:sz w:val="28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B32578"/>
    <w:rPr>
      <w:rFonts w:asciiTheme="majorHAnsi" w:eastAsiaTheme="majorEastAsia" w:hAnsiTheme="majorHAnsi" w:cstheme="majorBidi"/>
      <w:b/>
      <w:bCs/>
      <w:color w:val="000000" w:themeColor="text1"/>
      <w:szCs w:val="26"/>
    </w:rPr>
  </w:style>
  <w:style w:type="paragraph" w:styleId="Pis">
    <w:name w:val="header"/>
    <w:basedOn w:val="Normaallaad"/>
    <w:link w:val="PisMrk"/>
    <w:uiPriority w:val="99"/>
    <w:unhideWhenUsed/>
    <w:rsid w:val="009E2C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E2C61"/>
    <w:rPr>
      <w:rFonts w:eastAsiaTheme="minorHAnsi"/>
      <w:sz w:val="22"/>
      <w:szCs w:val="22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9E2C61"/>
    <w:pPr>
      <w:tabs>
        <w:tab w:val="center" w:pos="4536"/>
        <w:tab w:val="right" w:pos="9072"/>
      </w:tabs>
      <w:spacing w:after="0" w:line="240" w:lineRule="auto"/>
    </w:pPr>
    <w:rPr>
      <w:b/>
    </w:rPr>
  </w:style>
  <w:style w:type="character" w:customStyle="1" w:styleId="JalusMrk">
    <w:name w:val="Jalus Märk"/>
    <w:basedOn w:val="Liguvaikefont"/>
    <w:link w:val="Jalus"/>
    <w:uiPriority w:val="99"/>
    <w:rsid w:val="009E2C61"/>
    <w:rPr>
      <w:rFonts w:eastAsiaTheme="minorHAnsi"/>
      <w:b/>
      <w:sz w:val="22"/>
      <w:szCs w:val="22"/>
      <w:lang w:val="et-EE"/>
    </w:rPr>
  </w:style>
  <w:style w:type="character" w:styleId="Hperlink">
    <w:name w:val="Hyperlink"/>
    <w:basedOn w:val="Liguvaikefont"/>
    <w:uiPriority w:val="99"/>
    <w:unhideWhenUsed/>
    <w:rsid w:val="009E2C61"/>
    <w:rPr>
      <w:color w:val="0000FF" w:themeColor="hyperlink"/>
      <w:u w:val="single"/>
    </w:rPr>
  </w:style>
  <w:style w:type="table" w:styleId="Kontuurtabel">
    <w:name w:val="Table Grid"/>
    <w:basedOn w:val="Normaaltabel"/>
    <w:uiPriority w:val="59"/>
    <w:rsid w:val="009E2C61"/>
    <w:rPr>
      <w:rFonts w:eastAsiaTheme="minorHAnsi"/>
      <w:sz w:val="22"/>
      <w:szCs w:val="22"/>
      <w:lang w:val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lastatudhperlink">
    <w:name w:val="FollowedHyperlink"/>
    <w:basedOn w:val="Liguvaikefont"/>
    <w:uiPriority w:val="99"/>
    <w:semiHidden/>
    <w:unhideWhenUsed/>
    <w:rsid w:val="009E2C61"/>
    <w:rPr>
      <w:color w:val="800080" w:themeColor="followed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3558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PealkiriMrk">
    <w:name w:val="Pealkiri Märk"/>
    <w:basedOn w:val="Liguvaikefont"/>
    <w:link w:val="Pealkiri"/>
    <w:uiPriority w:val="10"/>
    <w:rsid w:val="003558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t-EE"/>
    </w:rPr>
  </w:style>
  <w:style w:type="character" w:styleId="Vaevumrgatavrhutus">
    <w:name w:val="Subtle Emphasis"/>
    <w:basedOn w:val="Liguvaikefont"/>
    <w:uiPriority w:val="19"/>
    <w:qFormat/>
    <w:rsid w:val="003558DD"/>
    <w:rPr>
      <w:i/>
      <w:iCs/>
      <w:color w:val="808080" w:themeColor="text1" w:themeTint="7F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7752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7752"/>
    <w:rPr>
      <w:rFonts w:ascii="Lucida Grande" w:eastAsiaTheme="minorHAnsi" w:hAnsi="Lucida Grande"/>
      <w:sz w:val="18"/>
      <w:szCs w:val="18"/>
      <w:lang w:val="et-EE"/>
    </w:rPr>
  </w:style>
  <w:style w:type="paragraph" w:customStyle="1" w:styleId="Default">
    <w:name w:val="Default"/>
    <w:rsid w:val="00236B38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et-EE"/>
    </w:rPr>
  </w:style>
  <w:style w:type="paragraph" w:styleId="Normaallaadveeb">
    <w:name w:val="Normal (Web)"/>
    <w:basedOn w:val="Normaallaad"/>
    <w:uiPriority w:val="99"/>
    <w:semiHidden/>
    <w:unhideWhenUsed/>
    <w:rsid w:val="003C1CDD"/>
    <w:pPr>
      <w:spacing w:before="100" w:beforeAutospacing="1" w:after="100" w:afterAutospacing="1" w:line="240" w:lineRule="auto"/>
    </w:pPr>
    <w:rPr>
      <w:rFonts w:ascii="Aptos" w:hAnsi="Aptos" w:cs="Aptos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44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E68DFD0-9674-4911-8BCF-479E4DA94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92</Words>
  <Characters>536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 Bardash</dc:creator>
  <cp:lastModifiedBy>Villu Vaher</cp:lastModifiedBy>
  <cp:revision>2</cp:revision>
  <cp:lastPrinted>2023-03-13T13:29:00Z</cp:lastPrinted>
  <dcterms:created xsi:type="dcterms:W3CDTF">2025-12-15T10:12:00Z</dcterms:created>
  <dcterms:modified xsi:type="dcterms:W3CDTF">2025-12-15T10:12:00Z</dcterms:modified>
</cp:coreProperties>
</file>